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69D5F" w14:textId="760A49CB" w:rsidR="00817EB0" w:rsidRPr="00817EB0" w:rsidRDefault="00817EB0" w:rsidP="00817EB0">
      <w:pPr>
        <w:pBdr>
          <w:bottom w:val="single" w:sz="4" w:space="0" w:color="auto"/>
        </w:pBdr>
        <w:rPr>
          <w:rFonts w:asciiTheme="majorHAnsi" w:hAnsiTheme="majorHAnsi"/>
          <w:b/>
          <w:sz w:val="28"/>
          <w:szCs w:val="28"/>
        </w:rPr>
      </w:pPr>
      <w:r w:rsidRPr="00817EB0">
        <w:rPr>
          <w:rFonts w:asciiTheme="majorHAnsi" w:hAnsiTheme="majorHAnsi"/>
          <w:b/>
          <w:sz w:val="28"/>
          <w:szCs w:val="28"/>
        </w:rPr>
        <w:t>ECET</w:t>
      </w:r>
      <w:r w:rsidRPr="00817EB0">
        <w:rPr>
          <w:rFonts w:asciiTheme="majorHAnsi" w:hAnsiTheme="majorHAnsi"/>
          <w:b/>
          <w:sz w:val="28"/>
          <w:szCs w:val="28"/>
          <w:vertAlign w:val="superscript"/>
        </w:rPr>
        <w:t>2</w:t>
      </w:r>
      <w:r w:rsidRPr="00817EB0">
        <w:rPr>
          <w:rFonts w:asciiTheme="majorHAnsi" w:hAnsiTheme="majorHAnsi"/>
          <w:b/>
          <w:sz w:val="28"/>
          <w:szCs w:val="28"/>
        </w:rPr>
        <w:t xml:space="preserve"> Pre-Planning Form</w:t>
      </w:r>
    </w:p>
    <w:p w14:paraId="68936E1B" w14:textId="77777777" w:rsidR="00817EB0" w:rsidRPr="00817EB0" w:rsidRDefault="00817EB0" w:rsidP="00817EB0">
      <w:pPr>
        <w:jc w:val="center"/>
        <w:rPr>
          <w:rFonts w:asciiTheme="majorHAnsi" w:hAnsiTheme="majorHAnsi"/>
          <w:b/>
        </w:rPr>
      </w:pPr>
      <w:r w:rsidRPr="00817EB0">
        <w:rPr>
          <w:rFonts w:asciiTheme="majorHAnsi" w:hAnsiTheme="majorHAnsi"/>
          <w:b/>
          <w:u w:val="single"/>
        </w:rPr>
        <w:t xml:space="preserve">Roles of Planning Committee </w:t>
      </w:r>
      <w:r w:rsidRPr="00817EB0">
        <w:rPr>
          <w:rFonts w:asciiTheme="majorHAnsi" w:hAnsiTheme="majorHAnsi"/>
          <w:b/>
        </w:rPr>
        <w:t>(Who’s Going to Do What?)</w:t>
      </w:r>
    </w:p>
    <w:p w14:paraId="7AF3E41C" w14:textId="77777777" w:rsidR="00817EB0" w:rsidRPr="00817EB0" w:rsidRDefault="00817EB0" w:rsidP="00817EB0">
      <w:pPr>
        <w:rPr>
          <w:rFonts w:asciiTheme="majorHAnsi" w:hAnsiTheme="majorHAnsi"/>
        </w:rPr>
      </w:pPr>
      <w:r w:rsidRPr="00817EB0">
        <w:rPr>
          <w:rFonts w:asciiTheme="majorHAnsi" w:hAnsiTheme="majorHAnsi"/>
        </w:rPr>
        <w:t>To get the most out of this experience and help everyone be efficient, it is important to assign roles for everyone in the planning committee.  Here is a suggested list to help you get started.</w:t>
      </w:r>
    </w:p>
    <w:tbl>
      <w:tblPr>
        <w:tblStyle w:val="MediumShading1-Accent3"/>
        <w:tblW w:w="9586" w:type="dxa"/>
        <w:jc w:val="center"/>
        <w:tblLook w:val="04A0" w:firstRow="1" w:lastRow="0" w:firstColumn="1" w:lastColumn="0" w:noHBand="0" w:noVBand="1"/>
      </w:tblPr>
      <w:tblGrid>
        <w:gridCol w:w="5960"/>
        <w:gridCol w:w="3626"/>
      </w:tblGrid>
      <w:tr w:rsidR="00817EB0" w:rsidRPr="00817EB0" w14:paraId="070E7CB4" w14:textId="77777777" w:rsidTr="00817EB0">
        <w:trPr>
          <w:cnfStyle w:val="100000000000" w:firstRow="1" w:lastRow="0" w:firstColumn="0" w:lastColumn="0" w:oddVBand="0" w:evenVBand="0" w:oddHBand="0"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960" w:type="dxa"/>
            <w:vAlign w:val="center"/>
          </w:tcPr>
          <w:p w14:paraId="7983125C" w14:textId="77777777" w:rsidR="00817EB0" w:rsidRPr="00817EB0" w:rsidRDefault="00817EB0" w:rsidP="0007119E">
            <w:pPr>
              <w:jc w:val="center"/>
              <w:rPr>
                <w:rFonts w:asciiTheme="majorHAnsi" w:hAnsiTheme="majorHAnsi"/>
              </w:rPr>
            </w:pPr>
            <w:r w:rsidRPr="00817EB0">
              <w:rPr>
                <w:rFonts w:asciiTheme="majorHAnsi" w:hAnsiTheme="majorHAnsi"/>
              </w:rPr>
              <w:t>What Needs To Be Done?</w:t>
            </w:r>
          </w:p>
        </w:tc>
        <w:tc>
          <w:tcPr>
            <w:tcW w:w="3626" w:type="dxa"/>
            <w:vAlign w:val="center"/>
          </w:tcPr>
          <w:p w14:paraId="34644DEE" w14:textId="77777777" w:rsidR="00817EB0" w:rsidRPr="00817EB0" w:rsidRDefault="00817EB0" w:rsidP="0007119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Who’s Going to Do it?</w:t>
            </w:r>
          </w:p>
        </w:tc>
      </w:tr>
      <w:tr w:rsidR="00817EB0" w:rsidRPr="00817EB0" w14:paraId="7DEE6A09" w14:textId="77777777" w:rsidTr="00817EB0">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5960" w:type="dxa"/>
            <w:tcBorders>
              <w:right w:val="single" w:sz="8" w:space="0" w:color="B3CC82" w:themeColor="accent3" w:themeTint="BF"/>
            </w:tcBorders>
            <w:vAlign w:val="bottom"/>
          </w:tcPr>
          <w:p w14:paraId="1DF67835" w14:textId="5CB7F0D6" w:rsidR="00817EB0" w:rsidRPr="00817EB0" w:rsidRDefault="00FD1F20" w:rsidP="0007119E">
            <w:pPr>
              <w:rPr>
                <w:rFonts w:asciiTheme="majorHAnsi" w:hAnsiTheme="majorHAnsi"/>
                <w:b w:val="0"/>
              </w:rPr>
            </w:pPr>
            <w:r>
              <w:rPr>
                <w:rFonts w:asciiTheme="majorHAnsi" w:hAnsiTheme="majorHAnsi"/>
                <w:b w:val="0"/>
              </w:rPr>
              <w:t xml:space="preserve">Find a </w:t>
            </w:r>
            <w:r w:rsidR="00817EB0" w:rsidRPr="00817EB0">
              <w:rPr>
                <w:rFonts w:asciiTheme="majorHAnsi" w:hAnsiTheme="majorHAnsi"/>
                <w:b w:val="0"/>
              </w:rPr>
              <w:t>Welcome/Inspirational speaker</w:t>
            </w:r>
            <w:r w:rsidR="0007119E">
              <w:rPr>
                <w:rFonts w:asciiTheme="majorHAnsi" w:hAnsiTheme="majorHAnsi"/>
                <w:b w:val="0"/>
              </w:rPr>
              <w:t>.</w:t>
            </w:r>
          </w:p>
          <w:p w14:paraId="136E547C" w14:textId="10562542" w:rsidR="00817EB0" w:rsidRPr="00817EB0" w:rsidRDefault="00817EB0" w:rsidP="0007119E">
            <w:pPr>
              <w:rPr>
                <w:rFonts w:asciiTheme="majorHAnsi" w:hAnsiTheme="majorHAnsi"/>
                <w:b w:val="0"/>
                <w:i/>
              </w:rPr>
            </w:pPr>
            <w:r w:rsidRPr="00817EB0">
              <w:rPr>
                <w:rFonts w:asciiTheme="majorHAnsi" w:hAnsiTheme="majorHAnsi"/>
                <w:b w:val="0"/>
                <w:i/>
              </w:rPr>
              <w:t>Could be a person on your team or an invited guest</w:t>
            </w:r>
            <w:r w:rsidR="0007119E">
              <w:rPr>
                <w:rFonts w:asciiTheme="majorHAnsi" w:hAnsiTheme="majorHAnsi"/>
                <w:b w:val="0"/>
                <w:i/>
              </w:rPr>
              <w:t>,</w:t>
            </w:r>
            <w:r w:rsidRPr="00817EB0">
              <w:rPr>
                <w:rFonts w:asciiTheme="majorHAnsi" w:hAnsiTheme="majorHAnsi"/>
                <w:b w:val="0"/>
                <w:i/>
              </w:rPr>
              <w:t xml:space="preserve"> or both!</w:t>
            </w:r>
          </w:p>
        </w:tc>
        <w:tc>
          <w:tcPr>
            <w:tcW w:w="3626" w:type="dxa"/>
            <w:tcBorders>
              <w:left w:val="single" w:sz="8" w:space="0" w:color="B3CC82" w:themeColor="accent3" w:themeTint="BF"/>
            </w:tcBorders>
          </w:tcPr>
          <w:p w14:paraId="0AABDA9D" w14:textId="77777777"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3CEE4E93" w14:textId="77777777" w:rsidTr="00817EB0">
        <w:trPr>
          <w:cnfStyle w:val="000000010000" w:firstRow="0" w:lastRow="0" w:firstColumn="0" w:lastColumn="0" w:oddVBand="0" w:evenVBand="0" w:oddHBand="0" w:evenHBand="1"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960" w:type="dxa"/>
            <w:tcBorders>
              <w:right w:val="single" w:sz="8" w:space="0" w:color="B3CC82" w:themeColor="accent3" w:themeTint="BF"/>
            </w:tcBorders>
            <w:vAlign w:val="bottom"/>
          </w:tcPr>
          <w:p w14:paraId="37C13B57" w14:textId="5191A3EC" w:rsidR="00817EB0" w:rsidRPr="00817EB0" w:rsidRDefault="0007119E" w:rsidP="0007119E">
            <w:pPr>
              <w:rPr>
                <w:rFonts w:asciiTheme="majorHAnsi" w:hAnsiTheme="majorHAnsi"/>
                <w:b w:val="0"/>
              </w:rPr>
            </w:pPr>
            <w:r>
              <w:rPr>
                <w:rFonts w:asciiTheme="majorHAnsi" w:hAnsiTheme="majorHAnsi"/>
                <w:b w:val="0"/>
              </w:rPr>
              <w:t>Set up c</w:t>
            </w:r>
            <w:r w:rsidR="00817EB0" w:rsidRPr="00817EB0">
              <w:rPr>
                <w:rFonts w:asciiTheme="majorHAnsi" w:hAnsiTheme="majorHAnsi"/>
                <w:b w:val="0"/>
              </w:rPr>
              <w:t xml:space="preserve">atering, </w:t>
            </w:r>
            <w:r>
              <w:rPr>
                <w:rFonts w:asciiTheme="majorHAnsi" w:hAnsiTheme="majorHAnsi"/>
                <w:b w:val="0"/>
              </w:rPr>
              <w:t>f</w:t>
            </w:r>
            <w:r w:rsidR="00817EB0" w:rsidRPr="00817EB0">
              <w:rPr>
                <w:rFonts w:asciiTheme="majorHAnsi" w:hAnsiTheme="majorHAnsi"/>
                <w:b w:val="0"/>
              </w:rPr>
              <w:t xml:space="preserve">ood, </w:t>
            </w:r>
            <w:r>
              <w:rPr>
                <w:rFonts w:asciiTheme="majorHAnsi" w:hAnsiTheme="majorHAnsi"/>
                <w:b w:val="0"/>
              </w:rPr>
              <w:t>s</w:t>
            </w:r>
            <w:r w:rsidR="00817EB0" w:rsidRPr="00817EB0">
              <w:rPr>
                <w:rFonts w:asciiTheme="majorHAnsi" w:hAnsiTheme="majorHAnsi"/>
                <w:b w:val="0"/>
              </w:rPr>
              <w:t>nacks</w:t>
            </w:r>
            <w:r>
              <w:rPr>
                <w:rFonts w:asciiTheme="majorHAnsi" w:hAnsiTheme="majorHAnsi"/>
                <w:b w:val="0"/>
              </w:rPr>
              <w:t>.</w:t>
            </w:r>
          </w:p>
        </w:tc>
        <w:tc>
          <w:tcPr>
            <w:tcW w:w="3626" w:type="dxa"/>
            <w:tcBorders>
              <w:left w:val="single" w:sz="8" w:space="0" w:color="B3CC82" w:themeColor="accent3" w:themeTint="BF"/>
            </w:tcBorders>
          </w:tcPr>
          <w:p w14:paraId="0B0E415D" w14:textId="77777777" w:rsidR="00817EB0" w:rsidRPr="00817EB0" w:rsidRDefault="00817EB0" w:rsidP="0007119E">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17EB0" w:rsidRPr="00817EB0" w14:paraId="71F49229" w14:textId="77777777" w:rsidTr="00817EB0">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5960" w:type="dxa"/>
            <w:tcBorders>
              <w:right w:val="single" w:sz="8" w:space="0" w:color="B3CC82" w:themeColor="accent3" w:themeTint="BF"/>
            </w:tcBorders>
            <w:vAlign w:val="bottom"/>
          </w:tcPr>
          <w:p w14:paraId="3A31ABA3" w14:textId="5B4A7876" w:rsidR="00817EB0" w:rsidRPr="00817EB0" w:rsidRDefault="0007119E" w:rsidP="0007119E">
            <w:pPr>
              <w:rPr>
                <w:rFonts w:asciiTheme="majorHAnsi" w:hAnsiTheme="majorHAnsi"/>
                <w:b w:val="0"/>
              </w:rPr>
            </w:pPr>
            <w:r>
              <w:rPr>
                <w:rFonts w:asciiTheme="majorHAnsi" w:hAnsiTheme="majorHAnsi"/>
                <w:b w:val="0"/>
              </w:rPr>
              <w:t>Secure the l</w:t>
            </w:r>
            <w:r w:rsidR="00817EB0" w:rsidRPr="00817EB0">
              <w:rPr>
                <w:rFonts w:asciiTheme="majorHAnsi" w:hAnsiTheme="majorHAnsi"/>
                <w:b w:val="0"/>
              </w:rPr>
              <w:t>ocation</w:t>
            </w:r>
            <w:r>
              <w:rPr>
                <w:rFonts w:asciiTheme="majorHAnsi" w:hAnsiTheme="majorHAnsi"/>
                <w:b w:val="0"/>
              </w:rPr>
              <w:t>.</w:t>
            </w:r>
          </w:p>
        </w:tc>
        <w:tc>
          <w:tcPr>
            <w:tcW w:w="3626" w:type="dxa"/>
            <w:tcBorders>
              <w:left w:val="single" w:sz="8" w:space="0" w:color="B3CC82" w:themeColor="accent3" w:themeTint="BF"/>
            </w:tcBorders>
          </w:tcPr>
          <w:p w14:paraId="1E9269E1" w14:textId="77777777"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4D72A77D" w14:textId="77777777" w:rsidTr="00817EB0">
        <w:trPr>
          <w:cnfStyle w:val="000000010000" w:firstRow="0" w:lastRow="0" w:firstColumn="0" w:lastColumn="0" w:oddVBand="0" w:evenVBand="0" w:oddHBand="0" w:evenHBand="1"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960" w:type="dxa"/>
            <w:tcBorders>
              <w:right w:val="single" w:sz="8" w:space="0" w:color="B3CC82" w:themeColor="accent3" w:themeTint="BF"/>
            </w:tcBorders>
            <w:vAlign w:val="bottom"/>
          </w:tcPr>
          <w:p w14:paraId="3C822437" w14:textId="31E37EDC" w:rsidR="00817EB0" w:rsidRPr="00817EB0" w:rsidRDefault="00817EB0" w:rsidP="0007119E">
            <w:pPr>
              <w:rPr>
                <w:rFonts w:asciiTheme="majorHAnsi" w:hAnsiTheme="majorHAnsi"/>
                <w:b w:val="0"/>
              </w:rPr>
            </w:pPr>
            <w:r w:rsidRPr="00817EB0">
              <w:rPr>
                <w:rFonts w:asciiTheme="majorHAnsi" w:hAnsiTheme="majorHAnsi"/>
                <w:b w:val="0"/>
              </w:rPr>
              <w:t>Sort the teachers for Colleague Circles</w:t>
            </w:r>
            <w:r w:rsidR="0007119E">
              <w:rPr>
                <w:rFonts w:asciiTheme="majorHAnsi" w:hAnsiTheme="majorHAnsi"/>
                <w:b w:val="0"/>
              </w:rPr>
              <w:t>.</w:t>
            </w:r>
            <w:r w:rsidRPr="00817EB0">
              <w:rPr>
                <w:rFonts w:asciiTheme="majorHAnsi" w:hAnsiTheme="majorHAnsi"/>
                <w:b w:val="0"/>
              </w:rPr>
              <w:t xml:space="preserve"> </w:t>
            </w:r>
          </w:p>
          <w:p w14:paraId="67B429F2" w14:textId="7F86973C" w:rsidR="00817EB0" w:rsidRPr="00817EB0" w:rsidRDefault="0007119E" w:rsidP="0007119E">
            <w:pPr>
              <w:rPr>
                <w:rFonts w:asciiTheme="majorHAnsi" w:hAnsiTheme="majorHAnsi"/>
                <w:b w:val="0"/>
                <w:i/>
              </w:rPr>
            </w:pPr>
            <w:r>
              <w:rPr>
                <w:rFonts w:asciiTheme="majorHAnsi" w:hAnsiTheme="majorHAnsi"/>
                <w:b w:val="0"/>
                <w:i/>
              </w:rPr>
              <w:t>S</w:t>
            </w:r>
            <w:r w:rsidR="00817EB0" w:rsidRPr="00817EB0">
              <w:rPr>
                <w:rFonts w:asciiTheme="majorHAnsi" w:hAnsiTheme="majorHAnsi"/>
                <w:b w:val="0"/>
                <w:i/>
              </w:rPr>
              <w:t>ee Colleague Circle attachment</w:t>
            </w:r>
            <w:r>
              <w:rPr>
                <w:rFonts w:asciiTheme="majorHAnsi" w:hAnsiTheme="majorHAnsi"/>
                <w:b w:val="0"/>
                <w:i/>
              </w:rPr>
              <w:t>.</w:t>
            </w:r>
          </w:p>
        </w:tc>
        <w:tc>
          <w:tcPr>
            <w:tcW w:w="3626" w:type="dxa"/>
            <w:tcBorders>
              <w:left w:val="single" w:sz="8" w:space="0" w:color="B3CC82" w:themeColor="accent3" w:themeTint="BF"/>
            </w:tcBorders>
          </w:tcPr>
          <w:p w14:paraId="05BA0C33" w14:textId="77777777" w:rsidR="00817EB0" w:rsidRPr="00817EB0" w:rsidRDefault="00817EB0" w:rsidP="0007119E">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17EB0" w:rsidRPr="00817EB0" w14:paraId="2BB5B08E" w14:textId="77777777" w:rsidTr="00817EB0">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960" w:type="dxa"/>
            <w:tcBorders>
              <w:right w:val="single" w:sz="8" w:space="0" w:color="B3CC82" w:themeColor="accent3" w:themeTint="BF"/>
            </w:tcBorders>
            <w:shd w:val="clear" w:color="auto" w:fill="F2F2F2" w:themeFill="background1" w:themeFillShade="F2"/>
            <w:vAlign w:val="bottom"/>
          </w:tcPr>
          <w:p w14:paraId="381635C2" w14:textId="6964C66A" w:rsidR="00817EB0" w:rsidRPr="00817EB0" w:rsidRDefault="0007119E" w:rsidP="0007119E">
            <w:pPr>
              <w:rPr>
                <w:rFonts w:asciiTheme="majorHAnsi" w:hAnsiTheme="majorHAnsi"/>
                <w:b w:val="0"/>
              </w:rPr>
            </w:pPr>
            <w:r>
              <w:rPr>
                <w:rFonts w:asciiTheme="majorHAnsi" w:hAnsiTheme="majorHAnsi"/>
                <w:b w:val="0"/>
              </w:rPr>
              <w:t xml:space="preserve">Establish </w:t>
            </w:r>
            <w:r w:rsidR="00817EB0" w:rsidRPr="00817EB0">
              <w:rPr>
                <w:rFonts w:asciiTheme="majorHAnsi" w:hAnsiTheme="majorHAnsi"/>
                <w:b w:val="0"/>
              </w:rPr>
              <w:t xml:space="preserve">Colleague Circle </w:t>
            </w:r>
            <w:r>
              <w:rPr>
                <w:rFonts w:asciiTheme="majorHAnsi" w:hAnsiTheme="majorHAnsi"/>
                <w:b w:val="0"/>
              </w:rPr>
              <w:t>l</w:t>
            </w:r>
            <w:r w:rsidR="00817EB0" w:rsidRPr="00817EB0">
              <w:rPr>
                <w:rFonts w:asciiTheme="majorHAnsi" w:hAnsiTheme="majorHAnsi"/>
                <w:b w:val="0"/>
              </w:rPr>
              <w:t>eaders</w:t>
            </w:r>
            <w:r>
              <w:rPr>
                <w:rFonts w:asciiTheme="majorHAnsi" w:hAnsiTheme="majorHAnsi"/>
                <w:b w:val="0"/>
              </w:rPr>
              <w:t>.</w:t>
            </w:r>
          </w:p>
        </w:tc>
        <w:tc>
          <w:tcPr>
            <w:tcW w:w="3626" w:type="dxa"/>
            <w:tcBorders>
              <w:left w:val="single" w:sz="8" w:space="0" w:color="B3CC82" w:themeColor="accent3" w:themeTint="BF"/>
            </w:tcBorders>
          </w:tcPr>
          <w:p w14:paraId="47192BE4" w14:textId="77777777"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74EB6C1C" w14:textId="77777777" w:rsidTr="00817EB0">
        <w:trPr>
          <w:cnfStyle w:val="000000010000" w:firstRow="0" w:lastRow="0" w:firstColumn="0" w:lastColumn="0" w:oddVBand="0" w:evenVBand="0" w:oddHBand="0" w:evenHBand="1"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960" w:type="dxa"/>
            <w:tcBorders>
              <w:right w:val="single" w:sz="8" w:space="0" w:color="B3CC82" w:themeColor="accent3" w:themeTint="BF"/>
            </w:tcBorders>
            <w:vAlign w:val="bottom"/>
          </w:tcPr>
          <w:p w14:paraId="39CDE8E4" w14:textId="08CCEC69" w:rsidR="00817EB0" w:rsidRPr="00817EB0" w:rsidRDefault="00FD1F20" w:rsidP="0007119E">
            <w:pPr>
              <w:rPr>
                <w:rFonts w:asciiTheme="majorHAnsi" w:hAnsiTheme="majorHAnsi"/>
                <w:b w:val="0"/>
              </w:rPr>
            </w:pPr>
            <w:r>
              <w:rPr>
                <w:rFonts w:asciiTheme="majorHAnsi" w:hAnsiTheme="majorHAnsi"/>
                <w:b w:val="0"/>
              </w:rPr>
              <w:t>Get g</w:t>
            </w:r>
            <w:r w:rsidR="00817EB0" w:rsidRPr="00817EB0">
              <w:rPr>
                <w:rFonts w:asciiTheme="majorHAnsi" w:hAnsiTheme="majorHAnsi"/>
                <w:b w:val="0"/>
              </w:rPr>
              <w:t>ifts</w:t>
            </w:r>
            <w:r w:rsidR="004F088E">
              <w:rPr>
                <w:rFonts w:asciiTheme="majorHAnsi" w:hAnsiTheme="majorHAnsi"/>
                <w:b w:val="0"/>
              </w:rPr>
              <w:t xml:space="preserve"> and identify recipients</w:t>
            </w:r>
            <w:bookmarkStart w:id="0" w:name="_GoBack"/>
            <w:bookmarkEnd w:id="0"/>
            <w:r>
              <w:rPr>
                <w:rFonts w:asciiTheme="majorHAnsi" w:hAnsiTheme="majorHAnsi"/>
                <w:b w:val="0"/>
              </w:rPr>
              <w:t xml:space="preserve"> </w:t>
            </w:r>
          </w:p>
        </w:tc>
        <w:tc>
          <w:tcPr>
            <w:tcW w:w="3626" w:type="dxa"/>
            <w:tcBorders>
              <w:left w:val="single" w:sz="8" w:space="0" w:color="B3CC82" w:themeColor="accent3" w:themeTint="BF"/>
            </w:tcBorders>
          </w:tcPr>
          <w:p w14:paraId="2B6C4DA5" w14:textId="77777777" w:rsidR="00817EB0" w:rsidRPr="00817EB0" w:rsidRDefault="00817EB0" w:rsidP="0007119E">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17EB0" w:rsidRPr="00817EB0" w14:paraId="472ED76F" w14:textId="77777777" w:rsidTr="00817EB0">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5960" w:type="dxa"/>
            <w:tcBorders>
              <w:right w:val="single" w:sz="8" w:space="0" w:color="B3CC82" w:themeColor="accent3" w:themeTint="BF"/>
            </w:tcBorders>
            <w:vAlign w:val="bottom"/>
          </w:tcPr>
          <w:p w14:paraId="2B0165BA" w14:textId="71E531B3" w:rsidR="00817EB0" w:rsidRPr="00817EB0" w:rsidRDefault="00FD1F20" w:rsidP="0007119E">
            <w:pPr>
              <w:rPr>
                <w:rFonts w:asciiTheme="majorHAnsi" w:hAnsiTheme="majorHAnsi"/>
                <w:b w:val="0"/>
              </w:rPr>
            </w:pPr>
            <w:r>
              <w:rPr>
                <w:rFonts w:asciiTheme="majorHAnsi" w:hAnsiTheme="majorHAnsi"/>
                <w:b w:val="0"/>
              </w:rPr>
              <w:t xml:space="preserve">Set up the </w:t>
            </w:r>
            <w:r w:rsidR="00817EB0" w:rsidRPr="00817EB0">
              <w:rPr>
                <w:rFonts w:asciiTheme="majorHAnsi" w:hAnsiTheme="majorHAnsi"/>
                <w:b w:val="0"/>
              </w:rPr>
              <w:t>Breakout Sessions</w:t>
            </w:r>
            <w:r>
              <w:rPr>
                <w:rFonts w:asciiTheme="majorHAnsi" w:hAnsiTheme="majorHAnsi"/>
                <w:b w:val="0"/>
              </w:rPr>
              <w:t>.</w:t>
            </w:r>
            <w:r w:rsidR="00817EB0" w:rsidRPr="00817EB0">
              <w:rPr>
                <w:rFonts w:asciiTheme="majorHAnsi" w:hAnsiTheme="majorHAnsi"/>
                <w:b w:val="0"/>
              </w:rPr>
              <w:t xml:space="preserve"> </w:t>
            </w:r>
          </w:p>
          <w:p w14:paraId="6FA862D7" w14:textId="00B08F73" w:rsidR="00817EB0" w:rsidRPr="00817EB0" w:rsidRDefault="00817EB0" w:rsidP="0007119E">
            <w:pPr>
              <w:rPr>
                <w:rFonts w:asciiTheme="majorHAnsi" w:hAnsiTheme="majorHAnsi"/>
                <w:b w:val="0"/>
              </w:rPr>
            </w:pPr>
            <w:r w:rsidRPr="00817EB0">
              <w:rPr>
                <w:rFonts w:asciiTheme="majorHAnsi" w:hAnsiTheme="majorHAnsi"/>
                <w:b w:val="0"/>
              </w:rPr>
              <w:t>Find Session Leaders, determine number needed, and make session sign</w:t>
            </w:r>
            <w:r w:rsidR="00FD1F20">
              <w:rPr>
                <w:rFonts w:asciiTheme="majorHAnsi" w:hAnsiTheme="majorHAnsi"/>
                <w:b w:val="0"/>
              </w:rPr>
              <w:t>-</w:t>
            </w:r>
            <w:r w:rsidRPr="00817EB0">
              <w:rPr>
                <w:rFonts w:asciiTheme="majorHAnsi" w:hAnsiTheme="majorHAnsi"/>
                <w:b w:val="0"/>
              </w:rPr>
              <w:t>up sheets.</w:t>
            </w:r>
          </w:p>
        </w:tc>
        <w:tc>
          <w:tcPr>
            <w:tcW w:w="3626" w:type="dxa"/>
            <w:tcBorders>
              <w:left w:val="single" w:sz="8" w:space="0" w:color="B3CC82" w:themeColor="accent3" w:themeTint="BF"/>
            </w:tcBorders>
          </w:tcPr>
          <w:p w14:paraId="29E4BCE1" w14:textId="77777777"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1A94C296" w14:textId="77777777" w:rsidTr="00817EB0">
        <w:trPr>
          <w:cnfStyle w:val="000000010000" w:firstRow="0" w:lastRow="0" w:firstColumn="0" w:lastColumn="0" w:oddVBand="0" w:evenVBand="0" w:oddHBand="0" w:evenHBand="1"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960" w:type="dxa"/>
            <w:tcBorders>
              <w:right w:val="single" w:sz="8" w:space="0" w:color="B3CC82" w:themeColor="accent3" w:themeTint="BF"/>
            </w:tcBorders>
            <w:vAlign w:val="bottom"/>
          </w:tcPr>
          <w:p w14:paraId="3614DF0B" w14:textId="60A4E093" w:rsidR="00817EB0" w:rsidRPr="00817EB0" w:rsidRDefault="00FD1F20" w:rsidP="0007119E">
            <w:pPr>
              <w:rPr>
                <w:rFonts w:asciiTheme="majorHAnsi" w:hAnsiTheme="majorHAnsi"/>
                <w:b w:val="0"/>
              </w:rPr>
            </w:pPr>
            <w:r>
              <w:rPr>
                <w:rFonts w:asciiTheme="majorHAnsi" w:hAnsiTheme="majorHAnsi"/>
                <w:b w:val="0"/>
              </w:rPr>
              <w:t>Create p</w:t>
            </w:r>
            <w:r w:rsidR="00817EB0" w:rsidRPr="00817EB0">
              <w:rPr>
                <w:rFonts w:asciiTheme="majorHAnsi" w:hAnsiTheme="majorHAnsi"/>
                <w:b w:val="0"/>
              </w:rPr>
              <w:t>rogram</w:t>
            </w:r>
            <w:r>
              <w:rPr>
                <w:rFonts w:asciiTheme="majorHAnsi" w:hAnsiTheme="majorHAnsi"/>
                <w:b w:val="0"/>
              </w:rPr>
              <w:t xml:space="preserve">s and/or </w:t>
            </w:r>
            <w:r w:rsidR="0007119E">
              <w:rPr>
                <w:rFonts w:asciiTheme="majorHAnsi" w:hAnsiTheme="majorHAnsi"/>
                <w:b w:val="0"/>
              </w:rPr>
              <w:t>f</w:t>
            </w:r>
            <w:r w:rsidR="00817EB0" w:rsidRPr="00817EB0">
              <w:rPr>
                <w:rFonts w:asciiTheme="majorHAnsi" w:hAnsiTheme="majorHAnsi"/>
                <w:b w:val="0"/>
              </w:rPr>
              <w:t>lyers</w:t>
            </w:r>
            <w:r>
              <w:rPr>
                <w:rFonts w:asciiTheme="majorHAnsi" w:hAnsiTheme="majorHAnsi"/>
                <w:b w:val="0"/>
              </w:rPr>
              <w:t>.</w:t>
            </w:r>
          </w:p>
          <w:p w14:paraId="59BD7EF0" w14:textId="06209413" w:rsidR="00817EB0" w:rsidRPr="00817EB0" w:rsidRDefault="00817EB0" w:rsidP="0007119E">
            <w:pPr>
              <w:rPr>
                <w:rFonts w:asciiTheme="majorHAnsi" w:hAnsiTheme="majorHAnsi"/>
                <w:b w:val="0"/>
                <w:i/>
              </w:rPr>
            </w:pPr>
            <w:r w:rsidRPr="00817EB0">
              <w:rPr>
                <w:rFonts w:asciiTheme="majorHAnsi" w:hAnsiTheme="majorHAnsi"/>
                <w:b w:val="0"/>
                <w:i/>
              </w:rPr>
              <w:t>See attachment</w:t>
            </w:r>
            <w:r w:rsidR="00FD1F20">
              <w:rPr>
                <w:rFonts w:asciiTheme="majorHAnsi" w:hAnsiTheme="majorHAnsi"/>
                <w:b w:val="0"/>
                <w:i/>
              </w:rPr>
              <w:t>.</w:t>
            </w:r>
          </w:p>
        </w:tc>
        <w:tc>
          <w:tcPr>
            <w:tcW w:w="3626" w:type="dxa"/>
            <w:tcBorders>
              <w:left w:val="single" w:sz="8" w:space="0" w:color="B3CC82" w:themeColor="accent3" w:themeTint="BF"/>
            </w:tcBorders>
          </w:tcPr>
          <w:p w14:paraId="55BBA423" w14:textId="77777777" w:rsidR="00817EB0" w:rsidRPr="00817EB0" w:rsidRDefault="00817EB0" w:rsidP="0007119E">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17EB0" w:rsidRPr="00817EB0" w14:paraId="23ACD2F6" w14:textId="77777777" w:rsidTr="00817EB0">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960" w:type="dxa"/>
            <w:tcBorders>
              <w:right w:val="single" w:sz="8" w:space="0" w:color="B3CC82" w:themeColor="accent3" w:themeTint="BF"/>
            </w:tcBorders>
            <w:vAlign w:val="bottom"/>
          </w:tcPr>
          <w:p w14:paraId="20C47A39" w14:textId="5DE6B660" w:rsidR="00817EB0" w:rsidRPr="00817EB0" w:rsidRDefault="00FD1F20" w:rsidP="0007119E">
            <w:pPr>
              <w:rPr>
                <w:rFonts w:asciiTheme="majorHAnsi" w:hAnsiTheme="majorHAnsi"/>
                <w:b w:val="0"/>
              </w:rPr>
            </w:pPr>
            <w:r>
              <w:rPr>
                <w:rFonts w:asciiTheme="majorHAnsi" w:hAnsiTheme="majorHAnsi"/>
                <w:b w:val="0"/>
              </w:rPr>
              <w:t>Create v</w:t>
            </w:r>
            <w:r w:rsidR="00817EB0" w:rsidRPr="00817EB0">
              <w:rPr>
                <w:rFonts w:asciiTheme="majorHAnsi" w:hAnsiTheme="majorHAnsi"/>
                <w:b w:val="0"/>
              </w:rPr>
              <w:t>ideo</w:t>
            </w:r>
            <w:r>
              <w:rPr>
                <w:rFonts w:asciiTheme="majorHAnsi" w:hAnsiTheme="majorHAnsi"/>
                <w:b w:val="0"/>
              </w:rPr>
              <w:t xml:space="preserve"> and/or </w:t>
            </w:r>
            <w:r w:rsidR="0007119E">
              <w:rPr>
                <w:rFonts w:asciiTheme="majorHAnsi" w:hAnsiTheme="majorHAnsi"/>
                <w:b w:val="0"/>
              </w:rPr>
              <w:t>p</w:t>
            </w:r>
            <w:r w:rsidR="00817EB0" w:rsidRPr="00817EB0">
              <w:rPr>
                <w:rFonts w:asciiTheme="majorHAnsi" w:hAnsiTheme="majorHAnsi"/>
                <w:b w:val="0"/>
              </w:rPr>
              <w:t>hotos</w:t>
            </w:r>
            <w:r>
              <w:rPr>
                <w:rFonts w:asciiTheme="majorHAnsi" w:hAnsiTheme="majorHAnsi"/>
                <w:b w:val="0"/>
              </w:rPr>
              <w:t>.</w:t>
            </w:r>
          </w:p>
          <w:p w14:paraId="2C91A5FD" w14:textId="77777777" w:rsidR="00817EB0" w:rsidRPr="00817EB0" w:rsidRDefault="00817EB0" w:rsidP="0007119E">
            <w:pPr>
              <w:rPr>
                <w:rFonts w:asciiTheme="majorHAnsi" w:hAnsiTheme="majorHAnsi"/>
                <w:b w:val="0"/>
              </w:rPr>
            </w:pPr>
          </w:p>
        </w:tc>
        <w:tc>
          <w:tcPr>
            <w:tcW w:w="3626" w:type="dxa"/>
            <w:tcBorders>
              <w:left w:val="single" w:sz="8" w:space="0" w:color="B3CC82" w:themeColor="accent3" w:themeTint="BF"/>
            </w:tcBorders>
          </w:tcPr>
          <w:p w14:paraId="6A99A71C" w14:textId="77777777"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6E810B1F" w14:textId="77777777" w:rsidR="00817EB0" w:rsidRPr="00817EB0" w:rsidRDefault="00817EB0" w:rsidP="00817EB0">
      <w:pPr>
        <w:rPr>
          <w:rFonts w:asciiTheme="majorHAnsi" w:hAnsiTheme="majorHAnsi"/>
          <w:b/>
          <w:u w:val="single"/>
        </w:rPr>
      </w:pPr>
    </w:p>
    <w:p w14:paraId="4D031491" w14:textId="76EF69C6" w:rsidR="00817EB0" w:rsidRPr="00817EB0" w:rsidRDefault="00817EB0" w:rsidP="00817EB0">
      <w:pPr>
        <w:jc w:val="center"/>
        <w:rPr>
          <w:rFonts w:asciiTheme="majorHAnsi" w:hAnsiTheme="majorHAnsi"/>
          <w:b/>
          <w:u w:val="single"/>
        </w:rPr>
      </w:pPr>
      <w:r w:rsidRPr="00817EB0">
        <w:rPr>
          <w:rFonts w:asciiTheme="majorHAnsi" w:hAnsiTheme="majorHAnsi"/>
          <w:b/>
          <w:u w:val="single"/>
        </w:rPr>
        <w:lastRenderedPageBreak/>
        <w:t xml:space="preserve">Timeline of Events </w:t>
      </w:r>
      <w:r w:rsidRPr="00817EB0">
        <w:rPr>
          <w:rFonts w:asciiTheme="majorHAnsi" w:hAnsiTheme="majorHAnsi"/>
          <w:b/>
        </w:rPr>
        <w:t>(Full</w:t>
      </w:r>
      <w:r w:rsidR="00FD1F20">
        <w:rPr>
          <w:rFonts w:asciiTheme="majorHAnsi" w:hAnsiTheme="majorHAnsi"/>
          <w:b/>
        </w:rPr>
        <w:t>-</w:t>
      </w:r>
      <w:r w:rsidRPr="00817EB0">
        <w:rPr>
          <w:rFonts w:asciiTheme="majorHAnsi" w:hAnsiTheme="majorHAnsi"/>
          <w:b/>
        </w:rPr>
        <w:t>Day Convening—7.5 hours)</w:t>
      </w:r>
      <w:proofErr w:type="gramStart"/>
      <w:r w:rsidRPr="00817EB0">
        <w:rPr>
          <w:rFonts w:asciiTheme="majorHAnsi" w:hAnsiTheme="majorHAnsi"/>
          <w:b/>
        </w:rPr>
        <w:t>:</w:t>
      </w:r>
      <w:r w:rsidRPr="00817EB0">
        <w:rPr>
          <w:rFonts w:asciiTheme="majorHAnsi" w:hAnsiTheme="majorHAnsi"/>
        </w:rPr>
        <w:t xml:space="preserve">        M.C</w:t>
      </w:r>
      <w:proofErr w:type="gramEnd"/>
      <w:r w:rsidRPr="00817EB0">
        <w:rPr>
          <w:rFonts w:asciiTheme="majorHAnsi" w:hAnsiTheme="majorHAnsi"/>
        </w:rPr>
        <w:t>. done by ____________________</w:t>
      </w:r>
    </w:p>
    <w:tbl>
      <w:tblPr>
        <w:tblStyle w:val="LightList-Accent3"/>
        <w:tblW w:w="0" w:type="auto"/>
        <w:tblLook w:val="04A0" w:firstRow="1" w:lastRow="0" w:firstColumn="1" w:lastColumn="0" w:noHBand="0" w:noVBand="1"/>
      </w:tblPr>
      <w:tblGrid>
        <w:gridCol w:w="1416"/>
        <w:gridCol w:w="8160"/>
      </w:tblGrid>
      <w:tr w:rsidR="00817EB0" w:rsidRPr="00817EB0" w14:paraId="3603ADEF" w14:textId="77777777" w:rsidTr="0007119E">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tcPr>
          <w:p w14:paraId="0A38CDF4" w14:textId="77777777" w:rsidR="00817EB0" w:rsidRPr="00817EB0" w:rsidRDefault="00817EB0" w:rsidP="0007119E">
            <w:pPr>
              <w:rPr>
                <w:rFonts w:asciiTheme="majorHAnsi" w:hAnsiTheme="majorHAnsi"/>
              </w:rPr>
            </w:pPr>
            <w:r w:rsidRPr="00817EB0">
              <w:rPr>
                <w:rFonts w:asciiTheme="majorHAnsi" w:hAnsiTheme="majorHAnsi"/>
              </w:rPr>
              <w:t>Time (min.)</w:t>
            </w:r>
          </w:p>
        </w:tc>
        <w:tc>
          <w:tcPr>
            <w:tcW w:w="8697" w:type="dxa"/>
            <w:tcBorders>
              <w:top w:val="single" w:sz="8" w:space="0" w:color="9BBB59" w:themeColor="accent3"/>
              <w:left w:val="single" w:sz="8" w:space="0" w:color="9BBB59" w:themeColor="accent3"/>
              <w:bottom w:val="single" w:sz="8" w:space="0" w:color="9BBB59" w:themeColor="accent3"/>
            </w:tcBorders>
          </w:tcPr>
          <w:p w14:paraId="4041C3DC" w14:textId="77777777" w:rsidR="00817EB0" w:rsidRPr="00817EB0" w:rsidRDefault="00817EB0" w:rsidP="0007119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Event</w:t>
            </w:r>
          </w:p>
        </w:tc>
      </w:tr>
      <w:tr w:rsidR="00817EB0" w:rsidRPr="00817EB0" w14:paraId="49C86E13" w14:textId="77777777" w:rsidTr="0007119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46346997" w14:textId="77777777" w:rsidR="00817EB0" w:rsidRPr="00817EB0" w:rsidRDefault="00817EB0" w:rsidP="0007119E">
            <w:pPr>
              <w:jc w:val="center"/>
              <w:rPr>
                <w:rFonts w:asciiTheme="majorHAnsi" w:hAnsiTheme="majorHAnsi"/>
              </w:rPr>
            </w:pPr>
            <w:r w:rsidRPr="00817EB0">
              <w:rPr>
                <w:rFonts w:asciiTheme="majorHAnsi" w:hAnsiTheme="majorHAnsi"/>
              </w:rPr>
              <w:t>30</w:t>
            </w:r>
          </w:p>
        </w:tc>
        <w:tc>
          <w:tcPr>
            <w:tcW w:w="8697" w:type="dxa"/>
            <w:tcBorders>
              <w:left w:val="single" w:sz="8" w:space="0" w:color="9BBB59" w:themeColor="accent3"/>
            </w:tcBorders>
            <w:vAlign w:val="center"/>
          </w:tcPr>
          <w:p w14:paraId="63C38F6F" w14:textId="448E05A8"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Breakfast and Registration done by____________________ and ___________________</w:t>
            </w:r>
            <w:r w:rsidR="00FD1F20">
              <w:rPr>
                <w:rFonts w:asciiTheme="majorHAnsi" w:hAnsiTheme="majorHAnsi"/>
              </w:rPr>
              <w:t>.</w:t>
            </w:r>
          </w:p>
          <w:p w14:paraId="60627D66" w14:textId="529010B0"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Gift/Inform teachers of assigned table</w:t>
            </w:r>
            <w:r w:rsidR="00FD1F20">
              <w:rPr>
                <w:rFonts w:asciiTheme="majorHAnsi" w:hAnsiTheme="majorHAnsi"/>
              </w:rPr>
              <w:t>.</w:t>
            </w:r>
          </w:p>
          <w:p w14:paraId="3D71975C" w14:textId="177BD1CE"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Breakout session sign</w:t>
            </w:r>
            <w:r w:rsidR="00FD1F20">
              <w:rPr>
                <w:rFonts w:asciiTheme="majorHAnsi" w:hAnsiTheme="majorHAnsi"/>
              </w:rPr>
              <w:t>-</w:t>
            </w:r>
            <w:r w:rsidRPr="00817EB0">
              <w:rPr>
                <w:rFonts w:asciiTheme="majorHAnsi" w:hAnsiTheme="majorHAnsi"/>
              </w:rPr>
              <w:t>up sheets</w:t>
            </w:r>
            <w:r w:rsidR="00FD1F20">
              <w:rPr>
                <w:rFonts w:asciiTheme="majorHAnsi" w:hAnsiTheme="majorHAnsi"/>
              </w:rPr>
              <w:t>,</w:t>
            </w:r>
            <w:r w:rsidRPr="00817EB0">
              <w:rPr>
                <w:rFonts w:asciiTheme="majorHAnsi" w:hAnsiTheme="majorHAnsi"/>
              </w:rPr>
              <w:t xml:space="preserve"> if applicable</w:t>
            </w:r>
            <w:r w:rsidR="00FD1F20">
              <w:rPr>
                <w:rFonts w:asciiTheme="majorHAnsi" w:hAnsiTheme="majorHAnsi"/>
              </w:rPr>
              <w:t>.</w:t>
            </w:r>
          </w:p>
        </w:tc>
      </w:tr>
      <w:tr w:rsidR="00817EB0" w:rsidRPr="00817EB0" w14:paraId="410ACE19" w14:textId="77777777" w:rsidTr="0007119E">
        <w:trPr>
          <w:trHeight w:val="200"/>
        </w:trPr>
        <w:tc>
          <w:tcPr>
            <w:cnfStyle w:val="001000000000" w:firstRow="0" w:lastRow="0" w:firstColumn="1" w:lastColumn="0" w:oddVBand="0" w:evenVBand="0" w:oddHBand="0" w:evenHBand="0" w:firstRowFirstColumn="0" w:firstRowLastColumn="0" w:lastRowFirstColumn="0" w:lastRowLastColumn="0"/>
            <w:tcW w:w="10236" w:type="dxa"/>
            <w:gridSpan w:val="2"/>
            <w:tcBorders>
              <w:top w:val="single" w:sz="8" w:space="0" w:color="9BBB59" w:themeColor="accent3"/>
              <w:left w:val="single" w:sz="8" w:space="0" w:color="9BBB59" w:themeColor="accent3"/>
              <w:bottom w:val="single" w:sz="8" w:space="0" w:color="9BBB59" w:themeColor="accent3"/>
            </w:tcBorders>
            <w:shd w:val="clear" w:color="auto" w:fill="F2F2F2" w:themeFill="background1" w:themeFillShade="F2"/>
            <w:vAlign w:val="center"/>
          </w:tcPr>
          <w:p w14:paraId="2933BDF3" w14:textId="77777777" w:rsidR="00817EB0" w:rsidRPr="00817EB0" w:rsidRDefault="00817EB0" w:rsidP="0007119E">
            <w:pPr>
              <w:rPr>
                <w:rFonts w:asciiTheme="majorHAnsi" w:hAnsiTheme="majorHAnsi"/>
                <w:b w:val="0"/>
              </w:rPr>
            </w:pPr>
            <w:r w:rsidRPr="00817EB0">
              <w:rPr>
                <w:rFonts w:asciiTheme="majorHAnsi" w:hAnsiTheme="majorHAnsi"/>
                <w:b w:val="0"/>
              </w:rPr>
              <w:t>M.C. will need to inform group that it is time to be seated and then introduce the Welcome speaker.</w:t>
            </w:r>
          </w:p>
        </w:tc>
      </w:tr>
      <w:tr w:rsidR="00817EB0" w:rsidRPr="00817EB0" w14:paraId="7393D03A" w14:textId="77777777" w:rsidTr="0007119E">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56915F1C" w14:textId="77777777" w:rsidR="00817EB0" w:rsidRPr="00817EB0" w:rsidRDefault="00817EB0" w:rsidP="0007119E">
            <w:pPr>
              <w:jc w:val="center"/>
              <w:rPr>
                <w:rFonts w:asciiTheme="majorHAnsi" w:hAnsiTheme="majorHAnsi"/>
              </w:rPr>
            </w:pPr>
            <w:r w:rsidRPr="00817EB0">
              <w:rPr>
                <w:rFonts w:asciiTheme="majorHAnsi" w:hAnsiTheme="majorHAnsi"/>
              </w:rPr>
              <w:t>15</w:t>
            </w:r>
          </w:p>
        </w:tc>
        <w:tc>
          <w:tcPr>
            <w:tcW w:w="8697" w:type="dxa"/>
            <w:tcBorders>
              <w:left w:val="single" w:sz="8" w:space="0" w:color="9BBB59" w:themeColor="accent3"/>
            </w:tcBorders>
            <w:vAlign w:val="center"/>
          </w:tcPr>
          <w:p w14:paraId="21FAA0B2" w14:textId="7132A7FD"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Welcome/Inspirational speaker done by ____________________</w:t>
            </w:r>
            <w:r w:rsidR="00FD1F20">
              <w:rPr>
                <w:rFonts w:asciiTheme="majorHAnsi" w:hAnsiTheme="majorHAnsi"/>
              </w:rPr>
              <w:t>.</w:t>
            </w:r>
            <w:r w:rsidRPr="00817EB0">
              <w:rPr>
                <w:rFonts w:asciiTheme="majorHAnsi" w:hAnsiTheme="majorHAnsi"/>
              </w:rPr>
              <w:t xml:space="preserve"> </w:t>
            </w:r>
          </w:p>
          <w:p w14:paraId="26F3993E" w14:textId="042C822A"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Why are we here?</w:t>
            </w:r>
            <w:r w:rsidR="00FD1F20">
              <w:rPr>
                <w:rFonts w:asciiTheme="majorHAnsi" w:hAnsiTheme="majorHAnsi"/>
              </w:rPr>
              <w:t xml:space="preserve"> (</w:t>
            </w:r>
            <w:r w:rsidRPr="00817EB0">
              <w:rPr>
                <w:rFonts w:asciiTheme="majorHAnsi" w:hAnsiTheme="majorHAnsi"/>
              </w:rPr>
              <w:t>Purpose/Goals/Relevance</w:t>
            </w:r>
            <w:r w:rsidR="00FD1F20">
              <w:rPr>
                <w:rFonts w:asciiTheme="majorHAnsi" w:hAnsiTheme="majorHAnsi"/>
              </w:rPr>
              <w:t>)</w:t>
            </w:r>
          </w:p>
          <w:p w14:paraId="6A4AAB6C" w14:textId="77777777"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Motivational speech/possible video</w:t>
            </w:r>
          </w:p>
          <w:p w14:paraId="4D9F4E83" w14:textId="77777777"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Introduce Colleague Circles</w:t>
            </w:r>
          </w:p>
        </w:tc>
      </w:tr>
      <w:tr w:rsidR="00817EB0" w:rsidRPr="00817EB0" w14:paraId="392D9424" w14:textId="77777777" w:rsidTr="0007119E">
        <w:trPr>
          <w:trHeight w:val="200"/>
        </w:trPr>
        <w:tc>
          <w:tcPr>
            <w:cnfStyle w:val="001000000000" w:firstRow="0" w:lastRow="0" w:firstColumn="1" w:lastColumn="0" w:oddVBand="0" w:evenVBand="0" w:oddHBand="0" w:evenHBand="0" w:firstRowFirstColumn="0" w:firstRowLastColumn="0" w:lastRowFirstColumn="0" w:lastRowLastColumn="0"/>
            <w:tcW w:w="10236" w:type="dxa"/>
            <w:gridSpan w:val="2"/>
            <w:tcBorders>
              <w:top w:val="single" w:sz="8" w:space="0" w:color="9BBB59" w:themeColor="accent3"/>
              <w:left w:val="single" w:sz="8" w:space="0" w:color="9BBB59" w:themeColor="accent3"/>
              <w:bottom w:val="single" w:sz="8" w:space="0" w:color="9BBB59" w:themeColor="accent3"/>
            </w:tcBorders>
            <w:shd w:val="clear" w:color="auto" w:fill="F2F2F2" w:themeFill="background1" w:themeFillShade="F2"/>
            <w:vAlign w:val="center"/>
          </w:tcPr>
          <w:p w14:paraId="08A83CB5" w14:textId="77777777" w:rsidR="00817EB0" w:rsidRPr="00817EB0" w:rsidRDefault="00817EB0" w:rsidP="0007119E">
            <w:pPr>
              <w:rPr>
                <w:rFonts w:asciiTheme="majorHAnsi" w:hAnsiTheme="majorHAnsi"/>
                <w:b w:val="0"/>
              </w:rPr>
            </w:pPr>
            <w:r w:rsidRPr="00817EB0">
              <w:rPr>
                <w:rFonts w:asciiTheme="majorHAnsi" w:hAnsiTheme="majorHAnsi"/>
                <w:b w:val="0"/>
              </w:rPr>
              <w:t>M.C. will need to inform group that it is time for the Colleague Circle leaders to begin.</w:t>
            </w:r>
          </w:p>
        </w:tc>
      </w:tr>
      <w:tr w:rsidR="00817EB0" w:rsidRPr="00817EB0" w14:paraId="27830479" w14:textId="77777777" w:rsidTr="0007119E">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2498FF3F" w14:textId="77777777" w:rsidR="00817EB0" w:rsidRPr="00817EB0" w:rsidRDefault="00817EB0" w:rsidP="0007119E">
            <w:pPr>
              <w:jc w:val="center"/>
              <w:rPr>
                <w:rFonts w:asciiTheme="majorHAnsi" w:hAnsiTheme="majorHAnsi"/>
              </w:rPr>
            </w:pPr>
            <w:r w:rsidRPr="00817EB0">
              <w:rPr>
                <w:rFonts w:asciiTheme="majorHAnsi" w:hAnsiTheme="majorHAnsi"/>
              </w:rPr>
              <w:t>60</w:t>
            </w:r>
          </w:p>
        </w:tc>
        <w:tc>
          <w:tcPr>
            <w:tcW w:w="8697" w:type="dxa"/>
            <w:tcBorders>
              <w:left w:val="single" w:sz="8" w:space="0" w:color="9BBB59" w:themeColor="accent3"/>
            </w:tcBorders>
            <w:vAlign w:val="center"/>
          </w:tcPr>
          <w:p w14:paraId="1C84E962" w14:textId="77777777"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1FA11BF" w14:textId="77777777"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First Colleague Circle session</w:t>
            </w:r>
          </w:p>
          <w:p w14:paraId="61878841" w14:textId="77777777"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4A4179A0" w14:textId="77777777" w:rsidTr="0007119E">
        <w:trPr>
          <w:trHeight w:val="188"/>
        </w:trPr>
        <w:tc>
          <w:tcPr>
            <w:cnfStyle w:val="001000000000" w:firstRow="0" w:lastRow="0" w:firstColumn="1" w:lastColumn="0" w:oddVBand="0" w:evenVBand="0" w:oddHBand="0" w:evenHBand="0" w:firstRowFirstColumn="0" w:firstRowLastColumn="0" w:lastRowFirstColumn="0" w:lastRowLastColumn="0"/>
            <w:tcW w:w="10236" w:type="dxa"/>
            <w:gridSpan w:val="2"/>
            <w:tcBorders>
              <w:top w:val="single" w:sz="8" w:space="0" w:color="9BBB59" w:themeColor="accent3"/>
              <w:left w:val="single" w:sz="8" w:space="0" w:color="9BBB59" w:themeColor="accent3"/>
              <w:bottom w:val="single" w:sz="8" w:space="0" w:color="9BBB59" w:themeColor="accent3"/>
            </w:tcBorders>
            <w:shd w:val="clear" w:color="auto" w:fill="F2F2F2" w:themeFill="background1" w:themeFillShade="F2"/>
            <w:vAlign w:val="center"/>
          </w:tcPr>
          <w:p w14:paraId="684F6E25" w14:textId="3A8A2CD2" w:rsidR="00817EB0" w:rsidRPr="00817EB0" w:rsidRDefault="00817EB0" w:rsidP="00FD1F20">
            <w:pPr>
              <w:ind w:left="180" w:hanging="180"/>
              <w:rPr>
                <w:rFonts w:asciiTheme="majorHAnsi" w:hAnsiTheme="majorHAnsi"/>
              </w:rPr>
            </w:pPr>
            <w:r w:rsidRPr="00817EB0">
              <w:rPr>
                <w:rFonts w:asciiTheme="majorHAnsi" w:hAnsiTheme="majorHAnsi"/>
                <w:b w:val="0"/>
              </w:rPr>
              <w:t xml:space="preserve">M.C. will need to inform group that it is time to move to </w:t>
            </w:r>
            <w:r w:rsidR="00FD1F20">
              <w:rPr>
                <w:rFonts w:asciiTheme="majorHAnsi" w:hAnsiTheme="majorHAnsi"/>
                <w:b w:val="0"/>
              </w:rPr>
              <w:t>the</w:t>
            </w:r>
            <w:r w:rsidR="00FD1F20" w:rsidRPr="00817EB0">
              <w:rPr>
                <w:rFonts w:asciiTheme="majorHAnsi" w:hAnsiTheme="majorHAnsi"/>
                <w:b w:val="0"/>
              </w:rPr>
              <w:t xml:space="preserve"> </w:t>
            </w:r>
            <w:r w:rsidRPr="00817EB0">
              <w:rPr>
                <w:rFonts w:asciiTheme="majorHAnsi" w:hAnsiTheme="majorHAnsi"/>
                <w:b w:val="0"/>
              </w:rPr>
              <w:t>first breakout session.</w:t>
            </w:r>
          </w:p>
        </w:tc>
      </w:tr>
      <w:tr w:rsidR="00817EB0" w:rsidRPr="00817EB0" w14:paraId="779E2FC4" w14:textId="77777777" w:rsidTr="0007119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4CE3D673" w14:textId="77777777" w:rsidR="00817EB0" w:rsidRPr="00817EB0" w:rsidRDefault="00817EB0" w:rsidP="0007119E">
            <w:pPr>
              <w:jc w:val="center"/>
              <w:rPr>
                <w:rFonts w:asciiTheme="majorHAnsi" w:hAnsiTheme="majorHAnsi"/>
              </w:rPr>
            </w:pPr>
            <w:r w:rsidRPr="00817EB0">
              <w:rPr>
                <w:rFonts w:asciiTheme="majorHAnsi" w:hAnsiTheme="majorHAnsi"/>
              </w:rPr>
              <w:t>45</w:t>
            </w:r>
          </w:p>
        </w:tc>
        <w:tc>
          <w:tcPr>
            <w:tcW w:w="8697" w:type="dxa"/>
            <w:tcBorders>
              <w:left w:val="single" w:sz="8" w:space="0" w:color="9BBB59" w:themeColor="accent3"/>
            </w:tcBorders>
            <w:vAlign w:val="center"/>
          </w:tcPr>
          <w:p w14:paraId="5BA6E61F"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CD72621"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Breakout Session #1</w:t>
            </w:r>
          </w:p>
          <w:p w14:paraId="54DE84EC"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10AB8344" w14:textId="77777777" w:rsidTr="0007119E">
        <w:trPr>
          <w:trHeight w:val="751"/>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0A9B70D6" w14:textId="77777777" w:rsidR="00817EB0" w:rsidRPr="00817EB0" w:rsidRDefault="00817EB0" w:rsidP="0007119E">
            <w:pPr>
              <w:jc w:val="center"/>
              <w:rPr>
                <w:rFonts w:asciiTheme="majorHAnsi" w:hAnsiTheme="majorHAnsi"/>
              </w:rPr>
            </w:pPr>
            <w:r w:rsidRPr="00817EB0">
              <w:rPr>
                <w:rFonts w:asciiTheme="majorHAnsi" w:hAnsiTheme="majorHAnsi"/>
              </w:rPr>
              <w:t>15</w:t>
            </w:r>
          </w:p>
        </w:tc>
        <w:tc>
          <w:tcPr>
            <w:tcW w:w="8697" w:type="dxa"/>
            <w:tcBorders>
              <w:top w:val="single" w:sz="8" w:space="0" w:color="9BBB59" w:themeColor="accent3"/>
              <w:left w:val="single" w:sz="8" w:space="0" w:color="9BBB59" w:themeColor="accent3"/>
              <w:bottom w:val="single" w:sz="8" w:space="0" w:color="9BBB59" w:themeColor="accent3"/>
            </w:tcBorders>
            <w:vAlign w:val="center"/>
          </w:tcPr>
          <w:p w14:paraId="08447453"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52F3891"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Travel/Break/Refreshments</w:t>
            </w:r>
          </w:p>
          <w:p w14:paraId="3F99F728"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17EB0" w:rsidRPr="00817EB0" w14:paraId="481CF712" w14:textId="77777777" w:rsidTr="0007119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1ED770FE" w14:textId="77777777" w:rsidR="00817EB0" w:rsidRPr="00817EB0" w:rsidRDefault="00817EB0" w:rsidP="0007119E">
            <w:pPr>
              <w:jc w:val="center"/>
              <w:rPr>
                <w:rFonts w:asciiTheme="majorHAnsi" w:hAnsiTheme="majorHAnsi"/>
              </w:rPr>
            </w:pPr>
            <w:r w:rsidRPr="00817EB0">
              <w:rPr>
                <w:rFonts w:asciiTheme="majorHAnsi" w:hAnsiTheme="majorHAnsi"/>
              </w:rPr>
              <w:t>45</w:t>
            </w:r>
          </w:p>
        </w:tc>
        <w:tc>
          <w:tcPr>
            <w:tcW w:w="8697" w:type="dxa"/>
            <w:tcBorders>
              <w:left w:val="single" w:sz="8" w:space="0" w:color="9BBB59" w:themeColor="accent3"/>
            </w:tcBorders>
            <w:vAlign w:val="center"/>
          </w:tcPr>
          <w:p w14:paraId="5ADEF8DC" w14:textId="77777777" w:rsidR="00817EB0" w:rsidRPr="00817EB0" w:rsidRDefault="00817EB0" w:rsidP="00FD1F2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Breakout Session #2</w:t>
            </w:r>
          </w:p>
          <w:p w14:paraId="36FDF7EC"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0D2E298F" w14:textId="77777777" w:rsidTr="0007119E">
        <w:trPr>
          <w:trHeight w:val="738"/>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1A3F3B51" w14:textId="77777777" w:rsidR="00817EB0" w:rsidRPr="00817EB0" w:rsidRDefault="00817EB0" w:rsidP="0007119E">
            <w:pPr>
              <w:jc w:val="center"/>
              <w:rPr>
                <w:rFonts w:asciiTheme="majorHAnsi" w:hAnsiTheme="majorHAnsi"/>
              </w:rPr>
            </w:pPr>
            <w:r w:rsidRPr="00817EB0">
              <w:rPr>
                <w:rFonts w:asciiTheme="majorHAnsi" w:hAnsiTheme="majorHAnsi"/>
              </w:rPr>
              <w:t>15</w:t>
            </w:r>
          </w:p>
        </w:tc>
        <w:tc>
          <w:tcPr>
            <w:tcW w:w="8697" w:type="dxa"/>
            <w:tcBorders>
              <w:top w:val="single" w:sz="8" w:space="0" w:color="9BBB59" w:themeColor="accent3"/>
              <w:left w:val="single" w:sz="8" w:space="0" w:color="9BBB59" w:themeColor="accent3"/>
              <w:bottom w:val="single" w:sz="8" w:space="0" w:color="9BBB59" w:themeColor="accent3"/>
            </w:tcBorders>
            <w:vAlign w:val="center"/>
          </w:tcPr>
          <w:p w14:paraId="06D35ABC"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754C9CA2"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Travel/Break/Refreshments</w:t>
            </w:r>
          </w:p>
          <w:p w14:paraId="1721F7DA"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17EB0" w:rsidRPr="00817EB0" w14:paraId="0D9E61BF" w14:textId="77777777" w:rsidTr="0007119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F2F2F2" w:themeFill="background1" w:themeFillShade="F2"/>
            <w:vAlign w:val="center"/>
          </w:tcPr>
          <w:p w14:paraId="3EFD11BD" w14:textId="1A50F12A" w:rsidR="00817EB0" w:rsidRPr="00817EB0" w:rsidRDefault="00817EB0" w:rsidP="0007119E">
            <w:pPr>
              <w:ind w:left="180" w:hanging="180"/>
              <w:rPr>
                <w:rFonts w:asciiTheme="majorHAnsi" w:hAnsiTheme="majorHAnsi"/>
              </w:rPr>
            </w:pPr>
            <w:r w:rsidRPr="00817EB0">
              <w:rPr>
                <w:rFonts w:asciiTheme="majorHAnsi" w:hAnsiTheme="majorHAnsi"/>
                <w:b w:val="0"/>
              </w:rPr>
              <w:t>M.C. will need to inform group if lunch will be served at tables or if there will be lines.</w:t>
            </w:r>
          </w:p>
        </w:tc>
      </w:tr>
      <w:tr w:rsidR="00817EB0" w:rsidRPr="00817EB0" w14:paraId="339F904A" w14:textId="77777777" w:rsidTr="0007119E">
        <w:trPr>
          <w:trHeight w:val="701"/>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101886F3" w14:textId="77777777" w:rsidR="00817EB0" w:rsidRPr="00817EB0" w:rsidRDefault="00817EB0" w:rsidP="0007119E">
            <w:pPr>
              <w:jc w:val="center"/>
              <w:rPr>
                <w:rFonts w:asciiTheme="majorHAnsi" w:hAnsiTheme="majorHAnsi"/>
              </w:rPr>
            </w:pPr>
            <w:r w:rsidRPr="00817EB0">
              <w:rPr>
                <w:rFonts w:asciiTheme="majorHAnsi" w:hAnsiTheme="majorHAnsi"/>
              </w:rPr>
              <w:t>60</w:t>
            </w:r>
          </w:p>
        </w:tc>
        <w:tc>
          <w:tcPr>
            <w:tcW w:w="8697" w:type="dxa"/>
            <w:tcBorders>
              <w:top w:val="single" w:sz="8" w:space="0" w:color="9BBB59" w:themeColor="accent3"/>
              <w:left w:val="single" w:sz="8" w:space="0" w:color="9BBB59" w:themeColor="accent3"/>
              <w:bottom w:val="single" w:sz="8" w:space="0" w:color="9BBB59" w:themeColor="accent3"/>
            </w:tcBorders>
            <w:vAlign w:val="center"/>
          </w:tcPr>
          <w:p w14:paraId="17FDD259"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7F7B7167"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Lunch</w:t>
            </w:r>
          </w:p>
          <w:p w14:paraId="3DBA6ACA"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17EB0" w:rsidRPr="00817EB0" w14:paraId="448EBC57" w14:textId="77777777" w:rsidTr="0007119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F2F2F2" w:themeFill="background1" w:themeFillShade="F2"/>
            <w:vAlign w:val="center"/>
          </w:tcPr>
          <w:p w14:paraId="0B6F369C" w14:textId="5AC61FDE" w:rsidR="00817EB0" w:rsidRPr="00817EB0" w:rsidRDefault="00817EB0" w:rsidP="00FD1F20">
            <w:pPr>
              <w:ind w:left="180" w:hanging="180"/>
              <w:rPr>
                <w:rFonts w:asciiTheme="majorHAnsi" w:hAnsiTheme="majorHAnsi"/>
                <w:b w:val="0"/>
              </w:rPr>
            </w:pPr>
            <w:r w:rsidRPr="00817EB0">
              <w:rPr>
                <w:rFonts w:asciiTheme="majorHAnsi" w:hAnsiTheme="majorHAnsi"/>
                <w:b w:val="0"/>
              </w:rPr>
              <w:t xml:space="preserve">M.C. will need to inform group that it is time move to </w:t>
            </w:r>
            <w:r w:rsidR="00FD1F20">
              <w:rPr>
                <w:rFonts w:asciiTheme="majorHAnsi" w:hAnsiTheme="majorHAnsi"/>
                <w:b w:val="0"/>
              </w:rPr>
              <w:t>the third</w:t>
            </w:r>
            <w:r w:rsidRPr="00817EB0">
              <w:rPr>
                <w:rFonts w:asciiTheme="majorHAnsi" w:hAnsiTheme="majorHAnsi"/>
                <w:b w:val="0"/>
              </w:rPr>
              <w:t xml:space="preserve"> breakout session.</w:t>
            </w:r>
          </w:p>
        </w:tc>
      </w:tr>
      <w:tr w:rsidR="00817EB0" w:rsidRPr="00817EB0" w14:paraId="52725576" w14:textId="77777777" w:rsidTr="0007119E">
        <w:trPr>
          <w:trHeight w:val="701"/>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32DC1BE4" w14:textId="77777777" w:rsidR="00817EB0" w:rsidRPr="00817EB0" w:rsidRDefault="00817EB0" w:rsidP="0007119E">
            <w:pPr>
              <w:jc w:val="center"/>
              <w:rPr>
                <w:rFonts w:asciiTheme="majorHAnsi" w:hAnsiTheme="majorHAnsi"/>
              </w:rPr>
            </w:pPr>
            <w:r w:rsidRPr="00817EB0">
              <w:rPr>
                <w:rFonts w:asciiTheme="majorHAnsi" w:hAnsiTheme="majorHAnsi"/>
              </w:rPr>
              <w:t>45</w:t>
            </w:r>
          </w:p>
        </w:tc>
        <w:tc>
          <w:tcPr>
            <w:tcW w:w="8697" w:type="dxa"/>
            <w:tcBorders>
              <w:top w:val="single" w:sz="8" w:space="0" w:color="9BBB59" w:themeColor="accent3"/>
              <w:left w:val="single" w:sz="8" w:space="0" w:color="9BBB59" w:themeColor="accent3"/>
              <w:bottom w:val="single" w:sz="8" w:space="0" w:color="9BBB59" w:themeColor="accent3"/>
            </w:tcBorders>
            <w:vAlign w:val="center"/>
          </w:tcPr>
          <w:p w14:paraId="4126BBD7"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60101EC" w14:textId="0CE2687C"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Breakout Session</w:t>
            </w:r>
            <w:r w:rsidR="00FD1F20">
              <w:rPr>
                <w:rFonts w:asciiTheme="majorHAnsi" w:hAnsiTheme="majorHAnsi"/>
              </w:rPr>
              <w:t xml:space="preserve"> </w:t>
            </w:r>
            <w:r w:rsidRPr="00817EB0">
              <w:rPr>
                <w:rFonts w:asciiTheme="majorHAnsi" w:hAnsiTheme="majorHAnsi"/>
              </w:rPr>
              <w:t>#3</w:t>
            </w:r>
          </w:p>
          <w:p w14:paraId="6FB373E7"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17EB0" w:rsidRPr="00817EB0" w14:paraId="3F5D65FF" w14:textId="77777777" w:rsidTr="0007119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0745631E" w14:textId="77777777" w:rsidR="00817EB0" w:rsidRPr="00817EB0" w:rsidRDefault="00817EB0" w:rsidP="0007119E">
            <w:pPr>
              <w:jc w:val="center"/>
              <w:rPr>
                <w:rFonts w:asciiTheme="majorHAnsi" w:hAnsiTheme="majorHAnsi"/>
              </w:rPr>
            </w:pPr>
            <w:r w:rsidRPr="00817EB0">
              <w:rPr>
                <w:rFonts w:asciiTheme="majorHAnsi" w:hAnsiTheme="majorHAnsi"/>
              </w:rPr>
              <w:t>15</w:t>
            </w:r>
          </w:p>
        </w:tc>
        <w:tc>
          <w:tcPr>
            <w:tcW w:w="8697" w:type="dxa"/>
            <w:tcBorders>
              <w:left w:val="single" w:sz="8" w:space="0" w:color="9BBB59" w:themeColor="accent3"/>
            </w:tcBorders>
            <w:vAlign w:val="center"/>
          </w:tcPr>
          <w:p w14:paraId="0BF821CF"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4935C69C"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Travel/Break/Refreshments</w:t>
            </w:r>
          </w:p>
          <w:p w14:paraId="2F11224B"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1F645D55" w14:textId="77777777" w:rsidTr="0007119E">
        <w:trPr>
          <w:trHeight w:val="188"/>
        </w:trPr>
        <w:tc>
          <w:tcPr>
            <w:cnfStyle w:val="001000000000" w:firstRow="0" w:lastRow="0" w:firstColumn="1" w:lastColumn="0" w:oddVBand="0" w:evenVBand="0" w:oddHBand="0" w:evenHBand="0" w:firstRowFirstColumn="0" w:firstRowLastColumn="0" w:lastRowFirstColumn="0" w:lastRowLastColumn="0"/>
            <w:tcW w:w="10236" w:type="dxa"/>
            <w:gridSpan w:val="2"/>
            <w:tcBorders>
              <w:top w:val="single" w:sz="8" w:space="0" w:color="9BBB59" w:themeColor="accent3"/>
              <w:left w:val="single" w:sz="8" w:space="0" w:color="9BBB59" w:themeColor="accent3"/>
              <w:bottom w:val="single" w:sz="8" w:space="0" w:color="9BBB59" w:themeColor="accent3"/>
            </w:tcBorders>
            <w:shd w:val="clear" w:color="auto" w:fill="F2F2F2" w:themeFill="background1" w:themeFillShade="F2"/>
            <w:vAlign w:val="center"/>
          </w:tcPr>
          <w:p w14:paraId="7D1EBDCD" w14:textId="2A0F51ED" w:rsidR="00817EB0" w:rsidRPr="00817EB0" w:rsidRDefault="00817EB0" w:rsidP="00FD1F20">
            <w:pPr>
              <w:ind w:left="180" w:hanging="180"/>
              <w:rPr>
                <w:rFonts w:asciiTheme="majorHAnsi" w:hAnsiTheme="majorHAnsi"/>
                <w:b w:val="0"/>
              </w:rPr>
            </w:pPr>
            <w:r w:rsidRPr="00817EB0">
              <w:rPr>
                <w:rFonts w:asciiTheme="majorHAnsi" w:hAnsiTheme="majorHAnsi"/>
                <w:b w:val="0"/>
              </w:rPr>
              <w:t xml:space="preserve">M.C. will need to inform group that it is time to move back to </w:t>
            </w:r>
            <w:r w:rsidR="00FD1F20">
              <w:rPr>
                <w:rFonts w:asciiTheme="majorHAnsi" w:hAnsiTheme="majorHAnsi"/>
                <w:b w:val="0"/>
              </w:rPr>
              <w:t>the C</w:t>
            </w:r>
            <w:r w:rsidRPr="00817EB0">
              <w:rPr>
                <w:rFonts w:asciiTheme="majorHAnsi" w:hAnsiTheme="majorHAnsi"/>
                <w:b w:val="0"/>
              </w:rPr>
              <w:t xml:space="preserve">olleague </w:t>
            </w:r>
            <w:r w:rsidR="00FD1F20">
              <w:rPr>
                <w:rFonts w:asciiTheme="majorHAnsi" w:hAnsiTheme="majorHAnsi"/>
                <w:b w:val="0"/>
              </w:rPr>
              <w:t>C</w:t>
            </w:r>
            <w:r w:rsidRPr="00817EB0">
              <w:rPr>
                <w:rFonts w:asciiTheme="majorHAnsi" w:hAnsiTheme="majorHAnsi"/>
                <w:b w:val="0"/>
              </w:rPr>
              <w:t>ircles</w:t>
            </w:r>
            <w:r w:rsidR="00FD1F20">
              <w:rPr>
                <w:rFonts w:asciiTheme="majorHAnsi" w:hAnsiTheme="majorHAnsi"/>
                <w:b w:val="0"/>
              </w:rPr>
              <w:t>.</w:t>
            </w:r>
          </w:p>
        </w:tc>
      </w:tr>
      <w:tr w:rsidR="00817EB0" w:rsidRPr="00817EB0" w14:paraId="15111CF7" w14:textId="77777777" w:rsidTr="0007119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685D4318" w14:textId="77777777" w:rsidR="00817EB0" w:rsidRPr="00817EB0" w:rsidRDefault="00817EB0" w:rsidP="0007119E">
            <w:pPr>
              <w:jc w:val="center"/>
              <w:rPr>
                <w:rFonts w:asciiTheme="majorHAnsi" w:hAnsiTheme="majorHAnsi"/>
              </w:rPr>
            </w:pPr>
            <w:r w:rsidRPr="00817EB0">
              <w:rPr>
                <w:rFonts w:asciiTheme="majorHAnsi" w:hAnsiTheme="majorHAnsi"/>
              </w:rPr>
              <w:t>60</w:t>
            </w:r>
          </w:p>
        </w:tc>
        <w:tc>
          <w:tcPr>
            <w:tcW w:w="8697" w:type="dxa"/>
            <w:tcBorders>
              <w:left w:val="single" w:sz="8" w:space="0" w:color="9BBB59" w:themeColor="accent3"/>
            </w:tcBorders>
            <w:vAlign w:val="center"/>
          </w:tcPr>
          <w:p w14:paraId="5CE3D8EB"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C058A1C"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Colleague Circle</w:t>
            </w:r>
          </w:p>
          <w:p w14:paraId="6B902CBC"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6C5B0614" w14:textId="77777777" w:rsidTr="0007119E">
        <w:trPr>
          <w:trHeight w:val="188"/>
        </w:trPr>
        <w:tc>
          <w:tcPr>
            <w:cnfStyle w:val="001000000000" w:firstRow="0" w:lastRow="0" w:firstColumn="1" w:lastColumn="0" w:oddVBand="0" w:evenVBand="0" w:oddHBand="0" w:evenHBand="0" w:firstRowFirstColumn="0" w:firstRowLastColumn="0" w:lastRowFirstColumn="0" w:lastRowLastColumn="0"/>
            <w:tcW w:w="10236" w:type="dxa"/>
            <w:gridSpan w:val="2"/>
            <w:tcBorders>
              <w:top w:val="single" w:sz="8" w:space="0" w:color="9BBB59" w:themeColor="accent3"/>
              <w:left w:val="single" w:sz="8" w:space="0" w:color="9BBB59" w:themeColor="accent3"/>
              <w:bottom w:val="single" w:sz="8" w:space="0" w:color="9BBB59" w:themeColor="accent3"/>
            </w:tcBorders>
            <w:shd w:val="clear" w:color="auto" w:fill="F2F2F2" w:themeFill="background1" w:themeFillShade="F2"/>
            <w:vAlign w:val="center"/>
          </w:tcPr>
          <w:p w14:paraId="4C90DC2A" w14:textId="77777777" w:rsidR="00817EB0" w:rsidRPr="00817EB0" w:rsidRDefault="00817EB0" w:rsidP="0007119E">
            <w:pPr>
              <w:ind w:left="180" w:hanging="180"/>
              <w:rPr>
                <w:rFonts w:asciiTheme="majorHAnsi" w:hAnsiTheme="majorHAnsi"/>
                <w:b w:val="0"/>
              </w:rPr>
            </w:pPr>
            <w:r w:rsidRPr="00817EB0">
              <w:rPr>
                <w:rFonts w:asciiTheme="majorHAnsi" w:hAnsiTheme="majorHAnsi"/>
                <w:b w:val="0"/>
              </w:rPr>
              <w:t>M.C. will need to inform group that it is time to be seated and then introduce the Keynote speaker.</w:t>
            </w:r>
          </w:p>
        </w:tc>
      </w:tr>
      <w:tr w:rsidR="00817EB0" w:rsidRPr="00817EB0" w14:paraId="65117425" w14:textId="77777777" w:rsidTr="0007119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7B0530C3" w14:textId="77777777" w:rsidR="00817EB0" w:rsidRPr="00817EB0" w:rsidRDefault="00817EB0" w:rsidP="0007119E">
            <w:pPr>
              <w:jc w:val="center"/>
              <w:rPr>
                <w:rFonts w:asciiTheme="majorHAnsi" w:hAnsiTheme="majorHAnsi"/>
              </w:rPr>
            </w:pPr>
            <w:r w:rsidRPr="00817EB0">
              <w:rPr>
                <w:rFonts w:asciiTheme="majorHAnsi" w:hAnsiTheme="majorHAnsi"/>
              </w:rPr>
              <w:t>30</w:t>
            </w:r>
          </w:p>
        </w:tc>
        <w:tc>
          <w:tcPr>
            <w:tcW w:w="8697" w:type="dxa"/>
            <w:tcBorders>
              <w:left w:val="single" w:sz="8" w:space="0" w:color="9BBB59" w:themeColor="accent3"/>
            </w:tcBorders>
            <w:vAlign w:val="center"/>
          </w:tcPr>
          <w:p w14:paraId="112CA0A7"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81BEB39" w14:textId="749920B4"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Keynote done by ____________________</w:t>
            </w:r>
            <w:r w:rsidR="00FD1F20">
              <w:rPr>
                <w:rFonts w:asciiTheme="majorHAnsi" w:hAnsiTheme="majorHAnsi"/>
              </w:rPr>
              <w:t>.</w:t>
            </w:r>
          </w:p>
          <w:p w14:paraId="621BF1A0"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76C2EDD0" w14:textId="77777777" w:rsidTr="0007119E">
        <w:trPr>
          <w:trHeight w:val="120"/>
        </w:trPr>
        <w:tc>
          <w:tcPr>
            <w:cnfStyle w:val="001000000000" w:firstRow="0" w:lastRow="0" w:firstColumn="1" w:lastColumn="0" w:oddVBand="0" w:evenVBand="0" w:oddHBand="0" w:evenHBand="0" w:firstRowFirstColumn="0" w:firstRowLastColumn="0" w:lastRowFirstColumn="0" w:lastRowLastColumn="0"/>
            <w:tcW w:w="10236" w:type="dxa"/>
            <w:gridSpan w:val="2"/>
            <w:tcBorders>
              <w:top w:val="single" w:sz="8" w:space="0" w:color="9BBB59" w:themeColor="accent3"/>
              <w:left w:val="single" w:sz="8" w:space="0" w:color="9BBB59" w:themeColor="accent3"/>
              <w:bottom w:val="single" w:sz="8" w:space="0" w:color="9BBB59" w:themeColor="accent3"/>
            </w:tcBorders>
            <w:shd w:val="clear" w:color="auto" w:fill="F2F2F2" w:themeFill="background1" w:themeFillShade="F2"/>
            <w:vAlign w:val="center"/>
          </w:tcPr>
          <w:p w14:paraId="69A1944B" w14:textId="77777777" w:rsidR="00817EB0" w:rsidRPr="00817EB0" w:rsidRDefault="00817EB0" w:rsidP="0007119E">
            <w:pPr>
              <w:ind w:left="180" w:hanging="180"/>
              <w:rPr>
                <w:rFonts w:asciiTheme="majorHAnsi" w:hAnsiTheme="majorHAnsi"/>
              </w:rPr>
            </w:pPr>
            <w:r w:rsidRPr="00817EB0">
              <w:rPr>
                <w:rFonts w:asciiTheme="majorHAnsi" w:hAnsiTheme="majorHAnsi"/>
                <w:b w:val="0"/>
              </w:rPr>
              <w:t>M.C. will thank the group for attending and explain the Moving Forward/Goal walls.</w:t>
            </w:r>
          </w:p>
        </w:tc>
      </w:tr>
      <w:tr w:rsidR="00817EB0" w:rsidRPr="00817EB0" w14:paraId="1B7646FC" w14:textId="77777777" w:rsidTr="0007119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39" w:type="dxa"/>
            <w:tcBorders>
              <w:right w:val="single" w:sz="8" w:space="0" w:color="9BBB59" w:themeColor="accent3"/>
            </w:tcBorders>
            <w:vAlign w:val="center"/>
          </w:tcPr>
          <w:p w14:paraId="2F2A4C55" w14:textId="77777777" w:rsidR="00817EB0" w:rsidRPr="00817EB0" w:rsidRDefault="00817EB0" w:rsidP="0007119E">
            <w:pPr>
              <w:jc w:val="center"/>
              <w:rPr>
                <w:rFonts w:asciiTheme="majorHAnsi" w:hAnsiTheme="majorHAnsi"/>
              </w:rPr>
            </w:pPr>
            <w:r w:rsidRPr="00817EB0">
              <w:rPr>
                <w:rFonts w:asciiTheme="majorHAnsi" w:hAnsiTheme="majorHAnsi"/>
              </w:rPr>
              <w:t>15</w:t>
            </w:r>
          </w:p>
        </w:tc>
        <w:tc>
          <w:tcPr>
            <w:tcW w:w="8697" w:type="dxa"/>
            <w:tcBorders>
              <w:left w:val="single" w:sz="8" w:space="0" w:color="9BBB59" w:themeColor="accent3"/>
            </w:tcBorders>
            <w:vAlign w:val="center"/>
          </w:tcPr>
          <w:p w14:paraId="04BF37D1"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6CD05B9" w14:textId="6C27F915"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817EB0">
              <w:rPr>
                <w:rFonts w:asciiTheme="majorHAnsi" w:hAnsiTheme="majorHAnsi"/>
              </w:rPr>
              <w:t>Send</w:t>
            </w:r>
            <w:r w:rsidR="00111E8A">
              <w:rPr>
                <w:rFonts w:asciiTheme="majorHAnsi" w:hAnsiTheme="majorHAnsi"/>
              </w:rPr>
              <w:t>-</w:t>
            </w:r>
            <w:r w:rsidR="00FD1F20">
              <w:rPr>
                <w:rFonts w:asciiTheme="majorHAnsi" w:hAnsiTheme="majorHAnsi"/>
              </w:rPr>
              <w:t>O</w:t>
            </w:r>
            <w:r w:rsidRPr="00817EB0">
              <w:rPr>
                <w:rFonts w:asciiTheme="majorHAnsi" w:hAnsiTheme="majorHAnsi"/>
              </w:rPr>
              <w:t>ff/Moving Forward/Goals wall (</w:t>
            </w:r>
            <w:r w:rsidRPr="00817EB0">
              <w:rPr>
                <w:rFonts w:asciiTheme="majorHAnsi" w:hAnsiTheme="majorHAnsi"/>
                <w:i/>
              </w:rPr>
              <w:t>See the Follow-up attachment)</w:t>
            </w:r>
          </w:p>
          <w:p w14:paraId="726157E8"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38DF403" w14:textId="77777777" w:rsidR="00817EB0" w:rsidRPr="00817EB0" w:rsidRDefault="00817EB0" w:rsidP="00817EB0">
      <w:pPr>
        <w:pStyle w:val="ListParagraph"/>
        <w:ind w:left="180"/>
        <w:rPr>
          <w:rFonts w:asciiTheme="majorHAnsi" w:hAnsiTheme="majorHAnsi"/>
        </w:rPr>
      </w:pPr>
      <w:r w:rsidRPr="00817EB0">
        <w:rPr>
          <w:rFonts w:asciiTheme="majorHAnsi" w:hAnsiTheme="majorHAnsi"/>
        </w:rPr>
        <w:tab/>
      </w:r>
    </w:p>
    <w:p w14:paraId="007E59C1" w14:textId="77777777" w:rsidR="00817EB0" w:rsidRDefault="00817EB0">
      <w:pPr>
        <w:spacing w:after="0" w:line="240" w:lineRule="auto"/>
        <w:rPr>
          <w:rFonts w:asciiTheme="majorHAnsi" w:hAnsiTheme="majorHAnsi"/>
          <w:b/>
          <w:u w:val="single"/>
        </w:rPr>
      </w:pPr>
      <w:r>
        <w:rPr>
          <w:rFonts w:asciiTheme="majorHAnsi" w:hAnsiTheme="majorHAnsi"/>
          <w:b/>
          <w:u w:val="single"/>
        </w:rPr>
        <w:br w:type="page"/>
      </w:r>
    </w:p>
    <w:p w14:paraId="17D6CEFD" w14:textId="55E49612" w:rsidR="00817EB0" w:rsidRPr="00817EB0" w:rsidRDefault="00817EB0" w:rsidP="00817EB0">
      <w:pPr>
        <w:jc w:val="center"/>
        <w:rPr>
          <w:rFonts w:asciiTheme="majorHAnsi" w:hAnsiTheme="majorHAnsi"/>
          <w:b/>
          <w:u w:val="single"/>
        </w:rPr>
      </w:pPr>
      <w:r w:rsidRPr="00817EB0">
        <w:rPr>
          <w:rFonts w:asciiTheme="majorHAnsi" w:hAnsiTheme="majorHAnsi"/>
          <w:b/>
          <w:u w:val="single"/>
        </w:rPr>
        <w:t>Timeline of Events (Half Day Convening- 4.5 hours)</w:t>
      </w:r>
      <w:proofErr w:type="gramStart"/>
      <w:r w:rsidRPr="00817EB0">
        <w:rPr>
          <w:rFonts w:asciiTheme="majorHAnsi" w:hAnsiTheme="majorHAnsi"/>
          <w:b/>
          <w:u w:val="single"/>
        </w:rPr>
        <w:t>:</w:t>
      </w:r>
      <w:r w:rsidRPr="00817EB0">
        <w:rPr>
          <w:rFonts w:asciiTheme="majorHAnsi" w:hAnsiTheme="majorHAnsi"/>
        </w:rPr>
        <w:t xml:space="preserve">   M.C</w:t>
      </w:r>
      <w:proofErr w:type="gramEnd"/>
      <w:r w:rsidRPr="00817EB0">
        <w:rPr>
          <w:rFonts w:asciiTheme="majorHAnsi" w:hAnsiTheme="majorHAnsi"/>
        </w:rPr>
        <w:t>. done by ____________________</w:t>
      </w:r>
      <w:r w:rsidR="00111E8A">
        <w:rPr>
          <w:rFonts w:asciiTheme="majorHAnsi" w:hAnsiTheme="majorHAnsi"/>
        </w:rPr>
        <w:t>.</w:t>
      </w:r>
    </w:p>
    <w:tbl>
      <w:tblPr>
        <w:tblStyle w:val="LightList-Accent3"/>
        <w:tblW w:w="0" w:type="auto"/>
        <w:tblLook w:val="04A0" w:firstRow="1" w:lastRow="0" w:firstColumn="1" w:lastColumn="0" w:noHBand="0" w:noVBand="1"/>
      </w:tblPr>
      <w:tblGrid>
        <w:gridCol w:w="1414"/>
        <w:gridCol w:w="8162"/>
      </w:tblGrid>
      <w:tr w:rsidR="00817EB0" w:rsidRPr="00817EB0" w14:paraId="1FB9F466" w14:textId="77777777" w:rsidTr="00071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9BBB59" w:themeColor="accent3"/>
            </w:tcBorders>
          </w:tcPr>
          <w:p w14:paraId="26CF86B8" w14:textId="77777777" w:rsidR="00817EB0" w:rsidRPr="00817EB0" w:rsidRDefault="00817EB0" w:rsidP="0007119E">
            <w:pPr>
              <w:rPr>
                <w:rFonts w:asciiTheme="majorHAnsi" w:hAnsiTheme="majorHAnsi"/>
              </w:rPr>
            </w:pPr>
            <w:r w:rsidRPr="00817EB0">
              <w:rPr>
                <w:rFonts w:asciiTheme="majorHAnsi" w:hAnsiTheme="majorHAnsi"/>
              </w:rPr>
              <w:t>Time (min.)</w:t>
            </w:r>
          </w:p>
        </w:tc>
        <w:tc>
          <w:tcPr>
            <w:tcW w:w="8748" w:type="dxa"/>
            <w:tcBorders>
              <w:top w:val="single" w:sz="8" w:space="0" w:color="9BBB59" w:themeColor="accent3"/>
              <w:left w:val="single" w:sz="8" w:space="0" w:color="9BBB59" w:themeColor="accent3"/>
              <w:bottom w:val="single" w:sz="8" w:space="0" w:color="9BBB59" w:themeColor="accent3"/>
            </w:tcBorders>
          </w:tcPr>
          <w:p w14:paraId="02700D46" w14:textId="77777777" w:rsidR="00817EB0" w:rsidRPr="00817EB0" w:rsidRDefault="00817EB0" w:rsidP="0007119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Event</w:t>
            </w:r>
          </w:p>
        </w:tc>
      </w:tr>
      <w:tr w:rsidR="00817EB0" w:rsidRPr="00817EB0" w14:paraId="3460A5F0" w14:textId="77777777" w:rsidTr="0007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9BBB59" w:themeColor="accent3"/>
            </w:tcBorders>
            <w:vAlign w:val="center"/>
          </w:tcPr>
          <w:p w14:paraId="3BE1A8DA" w14:textId="77777777" w:rsidR="00817EB0" w:rsidRPr="00817EB0" w:rsidRDefault="00817EB0" w:rsidP="0007119E">
            <w:pPr>
              <w:jc w:val="center"/>
              <w:rPr>
                <w:rFonts w:asciiTheme="majorHAnsi" w:hAnsiTheme="majorHAnsi"/>
              </w:rPr>
            </w:pPr>
            <w:r w:rsidRPr="00817EB0">
              <w:rPr>
                <w:rFonts w:asciiTheme="majorHAnsi" w:hAnsiTheme="majorHAnsi"/>
              </w:rPr>
              <w:t>30</w:t>
            </w:r>
          </w:p>
        </w:tc>
        <w:tc>
          <w:tcPr>
            <w:tcW w:w="8748" w:type="dxa"/>
            <w:tcBorders>
              <w:left w:val="single" w:sz="8" w:space="0" w:color="9BBB59" w:themeColor="accent3"/>
            </w:tcBorders>
          </w:tcPr>
          <w:p w14:paraId="5B177BB9" w14:textId="09A03C10"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Breakfast and Registration done by__________________ and ____________________</w:t>
            </w:r>
            <w:r w:rsidR="00111E8A">
              <w:rPr>
                <w:rFonts w:asciiTheme="majorHAnsi" w:hAnsiTheme="majorHAnsi"/>
              </w:rPr>
              <w:t>.</w:t>
            </w:r>
          </w:p>
          <w:p w14:paraId="2EF261D1" w14:textId="5DFFE30B"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Gift/Inform teachers of assigned table</w:t>
            </w:r>
            <w:r w:rsidR="00111E8A">
              <w:rPr>
                <w:rFonts w:asciiTheme="majorHAnsi" w:hAnsiTheme="majorHAnsi"/>
              </w:rPr>
              <w:t>.</w:t>
            </w:r>
          </w:p>
          <w:p w14:paraId="239F6133" w14:textId="632CE1EA"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Breakout session sign</w:t>
            </w:r>
            <w:r w:rsidR="00111E8A">
              <w:rPr>
                <w:rFonts w:asciiTheme="majorHAnsi" w:hAnsiTheme="majorHAnsi"/>
              </w:rPr>
              <w:t>-</w:t>
            </w:r>
            <w:r w:rsidRPr="00817EB0">
              <w:rPr>
                <w:rFonts w:asciiTheme="majorHAnsi" w:hAnsiTheme="majorHAnsi"/>
              </w:rPr>
              <w:t>up sheets if applicable</w:t>
            </w:r>
            <w:r w:rsidR="00111E8A">
              <w:rPr>
                <w:rFonts w:asciiTheme="majorHAnsi" w:hAnsiTheme="majorHAnsi"/>
              </w:rPr>
              <w:t>.</w:t>
            </w:r>
          </w:p>
        </w:tc>
      </w:tr>
      <w:tr w:rsidR="00817EB0" w:rsidRPr="00817EB0" w14:paraId="4E93C2F3" w14:textId="77777777" w:rsidTr="0007119E">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8" w:space="0" w:color="9BBB59" w:themeColor="accent3"/>
              <w:left w:val="single" w:sz="8" w:space="0" w:color="9BBB59" w:themeColor="accent3"/>
              <w:bottom w:val="single" w:sz="8" w:space="0" w:color="9BBB59" w:themeColor="accent3"/>
            </w:tcBorders>
            <w:shd w:val="clear" w:color="auto" w:fill="F2F2F2" w:themeFill="background1" w:themeFillShade="F2"/>
          </w:tcPr>
          <w:p w14:paraId="7ACABBCE" w14:textId="77777777" w:rsidR="00817EB0" w:rsidRPr="00817EB0" w:rsidRDefault="00817EB0" w:rsidP="0007119E">
            <w:pPr>
              <w:rPr>
                <w:rFonts w:asciiTheme="majorHAnsi" w:hAnsiTheme="majorHAnsi"/>
                <w:b w:val="0"/>
              </w:rPr>
            </w:pPr>
            <w:r w:rsidRPr="00817EB0">
              <w:rPr>
                <w:rFonts w:asciiTheme="majorHAnsi" w:hAnsiTheme="majorHAnsi"/>
                <w:b w:val="0"/>
              </w:rPr>
              <w:t>M.C. will need to inform group that it is time to be seated and then introduce the Welcome speaker.</w:t>
            </w:r>
          </w:p>
        </w:tc>
      </w:tr>
      <w:tr w:rsidR="00817EB0" w:rsidRPr="00817EB0" w14:paraId="13437346" w14:textId="77777777" w:rsidTr="0007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9BBB59" w:themeColor="accent3"/>
            </w:tcBorders>
            <w:vAlign w:val="center"/>
          </w:tcPr>
          <w:p w14:paraId="15AABA86" w14:textId="77777777" w:rsidR="00817EB0" w:rsidRPr="00817EB0" w:rsidRDefault="00817EB0" w:rsidP="0007119E">
            <w:pPr>
              <w:jc w:val="center"/>
              <w:rPr>
                <w:rFonts w:asciiTheme="majorHAnsi" w:hAnsiTheme="majorHAnsi"/>
              </w:rPr>
            </w:pPr>
            <w:r w:rsidRPr="00817EB0">
              <w:rPr>
                <w:rFonts w:asciiTheme="majorHAnsi" w:hAnsiTheme="majorHAnsi"/>
              </w:rPr>
              <w:t>15</w:t>
            </w:r>
          </w:p>
        </w:tc>
        <w:tc>
          <w:tcPr>
            <w:tcW w:w="8748" w:type="dxa"/>
            <w:tcBorders>
              <w:left w:val="single" w:sz="8" w:space="0" w:color="9BBB59" w:themeColor="accent3"/>
            </w:tcBorders>
          </w:tcPr>
          <w:p w14:paraId="51C25CC7" w14:textId="7BDD1217"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Welcome/Inspirational speaker done by ____________________</w:t>
            </w:r>
            <w:r w:rsidR="00111E8A">
              <w:rPr>
                <w:rFonts w:asciiTheme="majorHAnsi" w:hAnsiTheme="majorHAnsi"/>
              </w:rPr>
              <w:t>.</w:t>
            </w:r>
            <w:r w:rsidRPr="00817EB0">
              <w:rPr>
                <w:rFonts w:asciiTheme="majorHAnsi" w:hAnsiTheme="majorHAnsi"/>
              </w:rPr>
              <w:t xml:space="preserve"> </w:t>
            </w:r>
          </w:p>
          <w:p w14:paraId="286E1DAE" w14:textId="4BE3BF60"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Why are we here?</w:t>
            </w:r>
            <w:r w:rsidR="00111E8A">
              <w:rPr>
                <w:rFonts w:asciiTheme="majorHAnsi" w:hAnsiTheme="majorHAnsi"/>
              </w:rPr>
              <w:t xml:space="preserve"> (</w:t>
            </w:r>
            <w:r w:rsidRPr="00817EB0">
              <w:rPr>
                <w:rFonts w:asciiTheme="majorHAnsi" w:hAnsiTheme="majorHAnsi"/>
              </w:rPr>
              <w:t>Purpose/Goals/Relevance</w:t>
            </w:r>
            <w:r w:rsidR="00111E8A">
              <w:rPr>
                <w:rFonts w:asciiTheme="majorHAnsi" w:hAnsiTheme="majorHAnsi"/>
              </w:rPr>
              <w:t>)</w:t>
            </w:r>
          </w:p>
          <w:p w14:paraId="23755875" w14:textId="77777777"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Motivational speech/possible video</w:t>
            </w:r>
          </w:p>
          <w:p w14:paraId="67CF357A" w14:textId="77777777" w:rsidR="00817EB0" w:rsidRPr="00817EB0" w:rsidRDefault="00817EB0" w:rsidP="00817EB0">
            <w:pPr>
              <w:pStyle w:val="ListParagraph"/>
              <w:numPr>
                <w:ilvl w:val="2"/>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Introduce Colleague Circles</w:t>
            </w:r>
          </w:p>
        </w:tc>
      </w:tr>
      <w:tr w:rsidR="00817EB0" w:rsidRPr="00817EB0" w14:paraId="1BAC9B8F" w14:textId="77777777" w:rsidTr="0007119E">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8" w:space="0" w:color="9BBB59" w:themeColor="accent3"/>
              <w:left w:val="single" w:sz="8" w:space="0" w:color="9BBB59" w:themeColor="accent3"/>
              <w:bottom w:val="single" w:sz="8" w:space="0" w:color="9BBB59" w:themeColor="accent3"/>
            </w:tcBorders>
            <w:shd w:val="clear" w:color="auto" w:fill="F2F2F2" w:themeFill="background1" w:themeFillShade="F2"/>
          </w:tcPr>
          <w:p w14:paraId="1DA9F1C4" w14:textId="77777777" w:rsidR="00817EB0" w:rsidRPr="00817EB0" w:rsidRDefault="00817EB0" w:rsidP="0007119E">
            <w:pPr>
              <w:rPr>
                <w:rFonts w:asciiTheme="majorHAnsi" w:hAnsiTheme="majorHAnsi"/>
                <w:b w:val="0"/>
              </w:rPr>
            </w:pPr>
            <w:r w:rsidRPr="00817EB0">
              <w:rPr>
                <w:rFonts w:asciiTheme="majorHAnsi" w:hAnsiTheme="majorHAnsi"/>
                <w:b w:val="0"/>
              </w:rPr>
              <w:t>M.C. will need to inform group that it is time for the Colleague Circle leaders to begin.</w:t>
            </w:r>
          </w:p>
        </w:tc>
      </w:tr>
      <w:tr w:rsidR="00817EB0" w:rsidRPr="00817EB0" w14:paraId="69BB313C" w14:textId="77777777" w:rsidTr="0007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9BBB59" w:themeColor="accent3"/>
            </w:tcBorders>
            <w:vAlign w:val="center"/>
          </w:tcPr>
          <w:p w14:paraId="47D88EFF" w14:textId="77777777" w:rsidR="00817EB0" w:rsidRPr="00817EB0" w:rsidRDefault="00817EB0" w:rsidP="0007119E">
            <w:pPr>
              <w:jc w:val="center"/>
              <w:rPr>
                <w:rFonts w:asciiTheme="majorHAnsi" w:hAnsiTheme="majorHAnsi"/>
              </w:rPr>
            </w:pPr>
            <w:r w:rsidRPr="00817EB0">
              <w:rPr>
                <w:rFonts w:asciiTheme="majorHAnsi" w:hAnsiTheme="majorHAnsi"/>
              </w:rPr>
              <w:t>60</w:t>
            </w:r>
          </w:p>
        </w:tc>
        <w:tc>
          <w:tcPr>
            <w:tcW w:w="8748" w:type="dxa"/>
            <w:tcBorders>
              <w:left w:val="single" w:sz="8" w:space="0" w:color="9BBB59" w:themeColor="accent3"/>
            </w:tcBorders>
          </w:tcPr>
          <w:p w14:paraId="45C4FEB7" w14:textId="77777777" w:rsid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EFEF88E" w14:textId="77777777" w:rsid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First Colleague Circle session</w:t>
            </w:r>
          </w:p>
          <w:p w14:paraId="5CB36875" w14:textId="316C9E3B" w:rsidR="00817EB0" w:rsidRPr="00817EB0" w:rsidRDefault="00817EB0" w:rsidP="0007119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7901D1E8" w14:textId="77777777" w:rsidTr="0007119E">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8" w:space="0" w:color="9BBB59" w:themeColor="accent3"/>
              <w:left w:val="single" w:sz="8" w:space="0" w:color="9BBB59" w:themeColor="accent3"/>
              <w:bottom w:val="single" w:sz="8" w:space="0" w:color="9BBB59" w:themeColor="accent3"/>
            </w:tcBorders>
            <w:shd w:val="clear" w:color="auto" w:fill="F2F2F2" w:themeFill="background1" w:themeFillShade="F2"/>
          </w:tcPr>
          <w:p w14:paraId="4D5CB7BE" w14:textId="77777777" w:rsidR="00817EB0" w:rsidRPr="00817EB0" w:rsidRDefault="00817EB0" w:rsidP="0007119E">
            <w:pPr>
              <w:rPr>
                <w:rFonts w:asciiTheme="majorHAnsi" w:hAnsiTheme="majorHAnsi"/>
              </w:rPr>
            </w:pPr>
            <w:r w:rsidRPr="00817EB0">
              <w:rPr>
                <w:rFonts w:asciiTheme="majorHAnsi" w:hAnsiTheme="majorHAnsi"/>
                <w:b w:val="0"/>
              </w:rPr>
              <w:t>M.C. will need to inform group that it is time to move to your first breakout session.</w:t>
            </w:r>
          </w:p>
        </w:tc>
      </w:tr>
      <w:tr w:rsidR="00817EB0" w:rsidRPr="00817EB0" w14:paraId="05FDF38E" w14:textId="77777777" w:rsidTr="0007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9BBB59" w:themeColor="accent3"/>
            </w:tcBorders>
            <w:vAlign w:val="center"/>
          </w:tcPr>
          <w:p w14:paraId="55DEA1F9" w14:textId="77777777" w:rsidR="00817EB0" w:rsidRPr="00817EB0" w:rsidRDefault="00817EB0" w:rsidP="0007119E">
            <w:pPr>
              <w:jc w:val="center"/>
              <w:rPr>
                <w:rFonts w:asciiTheme="majorHAnsi" w:hAnsiTheme="majorHAnsi"/>
              </w:rPr>
            </w:pPr>
            <w:r w:rsidRPr="00817EB0">
              <w:rPr>
                <w:rFonts w:asciiTheme="majorHAnsi" w:hAnsiTheme="majorHAnsi"/>
              </w:rPr>
              <w:t>45</w:t>
            </w:r>
          </w:p>
        </w:tc>
        <w:tc>
          <w:tcPr>
            <w:tcW w:w="8748" w:type="dxa"/>
            <w:tcBorders>
              <w:left w:val="single" w:sz="8" w:space="0" w:color="9BBB59" w:themeColor="accent3"/>
            </w:tcBorders>
          </w:tcPr>
          <w:p w14:paraId="58F8AE7D"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74AD3DD"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Breakout Session #1</w:t>
            </w:r>
          </w:p>
          <w:p w14:paraId="6CAEB90C"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0C65FB78" w14:textId="77777777" w:rsidTr="0007119E">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9BBB59" w:themeColor="accent3"/>
            </w:tcBorders>
            <w:vAlign w:val="center"/>
          </w:tcPr>
          <w:p w14:paraId="7A753B2A" w14:textId="77777777" w:rsidR="00817EB0" w:rsidRPr="00817EB0" w:rsidRDefault="00817EB0" w:rsidP="0007119E">
            <w:pPr>
              <w:jc w:val="center"/>
              <w:rPr>
                <w:rFonts w:asciiTheme="majorHAnsi" w:hAnsiTheme="majorHAnsi"/>
              </w:rPr>
            </w:pPr>
            <w:r w:rsidRPr="00817EB0">
              <w:rPr>
                <w:rFonts w:asciiTheme="majorHAnsi" w:hAnsiTheme="majorHAnsi"/>
              </w:rPr>
              <w:t>15</w:t>
            </w:r>
          </w:p>
        </w:tc>
        <w:tc>
          <w:tcPr>
            <w:tcW w:w="8748" w:type="dxa"/>
            <w:tcBorders>
              <w:top w:val="single" w:sz="8" w:space="0" w:color="9BBB59" w:themeColor="accent3"/>
              <w:left w:val="single" w:sz="8" w:space="0" w:color="9BBB59" w:themeColor="accent3"/>
              <w:bottom w:val="single" w:sz="8" w:space="0" w:color="9BBB59" w:themeColor="accent3"/>
            </w:tcBorders>
          </w:tcPr>
          <w:p w14:paraId="7E6BBD61"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64D2DA6"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Travel/Break/Snack</w:t>
            </w:r>
          </w:p>
          <w:p w14:paraId="59DCF313"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17EB0" w:rsidRPr="00817EB0" w14:paraId="397FB4C0" w14:textId="77777777" w:rsidTr="0007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9BBB59" w:themeColor="accent3"/>
            </w:tcBorders>
            <w:vAlign w:val="center"/>
          </w:tcPr>
          <w:p w14:paraId="3F6CDCB9" w14:textId="77777777" w:rsidR="00817EB0" w:rsidRPr="00817EB0" w:rsidRDefault="00817EB0" w:rsidP="0007119E">
            <w:pPr>
              <w:jc w:val="center"/>
              <w:rPr>
                <w:rFonts w:asciiTheme="majorHAnsi" w:hAnsiTheme="majorHAnsi"/>
              </w:rPr>
            </w:pPr>
            <w:r w:rsidRPr="00817EB0">
              <w:rPr>
                <w:rFonts w:asciiTheme="majorHAnsi" w:hAnsiTheme="majorHAnsi"/>
              </w:rPr>
              <w:t>45</w:t>
            </w:r>
          </w:p>
        </w:tc>
        <w:tc>
          <w:tcPr>
            <w:tcW w:w="8748" w:type="dxa"/>
            <w:tcBorders>
              <w:left w:val="single" w:sz="8" w:space="0" w:color="9BBB59" w:themeColor="accent3"/>
            </w:tcBorders>
          </w:tcPr>
          <w:p w14:paraId="4ABCC0F9" w14:textId="77777777" w:rsidR="00817EB0" w:rsidRPr="00817EB0" w:rsidRDefault="00817EB0" w:rsidP="00111E8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7EB0">
              <w:rPr>
                <w:rFonts w:asciiTheme="majorHAnsi" w:hAnsiTheme="majorHAnsi"/>
              </w:rPr>
              <w:t>Breakout Session #2</w:t>
            </w:r>
          </w:p>
          <w:p w14:paraId="4643FE4D" w14:textId="77777777" w:rsidR="00817EB0" w:rsidRPr="00817EB0" w:rsidRDefault="00817EB0" w:rsidP="0007119E">
            <w:pPr>
              <w:ind w:left="180" w:hanging="18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EB0" w:rsidRPr="00817EB0" w14:paraId="4D397CCC" w14:textId="77777777" w:rsidTr="0007119E">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9BBB59" w:themeColor="accent3"/>
            </w:tcBorders>
            <w:vAlign w:val="center"/>
          </w:tcPr>
          <w:p w14:paraId="73460F5A" w14:textId="77777777" w:rsidR="00817EB0" w:rsidRPr="00817EB0" w:rsidRDefault="00817EB0" w:rsidP="0007119E">
            <w:pPr>
              <w:jc w:val="center"/>
              <w:rPr>
                <w:rFonts w:asciiTheme="majorHAnsi" w:hAnsiTheme="majorHAnsi"/>
              </w:rPr>
            </w:pPr>
            <w:r w:rsidRPr="00817EB0">
              <w:rPr>
                <w:rFonts w:asciiTheme="majorHAnsi" w:hAnsiTheme="majorHAnsi"/>
              </w:rPr>
              <w:t>15</w:t>
            </w:r>
          </w:p>
        </w:tc>
        <w:tc>
          <w:tcPr>
            <w:tcW w:w="8748" w:type="dxa"/>
            <w:tcBorders>
              <w:top w:val="single" w:sz="8" w:space="0" w:color="9BBB59" w:themeColor="accent3"/>
              <w:left w:val="single" w:sz="8" w:space="0" w:color="9BBB59" w:themeColor="accent3"/>
              <w:bottom w:val="single" w:sz="8" w:space="0" w:color="9BBB59" w:themeColor="accent3"/>
            </w:tcBorders>
          </w:tcPr>
          <w:p w14:paraId="61C7D539"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A4BCA57"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Travel/Break/Snack</w:t>
            </w:r>
          </w:p>
          <w:p w14:paraId="589E5541"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17EB0" w:rsidRPr="00817EB0" w14:paraId="0461C19D" w14:textId="77777777" w:rsidTr="0007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F2F2F2" w:themeFill="background1" w:themeFillShade="F2"/>
          </w:tcPr>
          <w:p w14:paraId="31758450" w14:textId="0EA3AF99" w:rsidR="00817EB0" w:rsidRPr="00817EB0" w:rsidRDefault="00817EB0" w:rsidP="00111E8A">
            <w:pPr>
              <w:ind w:left="180" w:hanging="180"/>
              <w:rPr>
                <w:rFonts w:asciiTheme="majorHAnsi" w:hAnsiTheme="majorHAnsi"/>
              </w:rPr>
            </w:pPr>
            <w:r w:rsidRPr="00817EB0">
              <w:rPr>
                <w:rFonts w:asciiTheme="majorHAnsi" w:hAnsiTheme="majorHAnsi"/>
                <w:b w:val="0"/>
              </w:rPr>
              <w:t xml:space="preserve">M.C. will thank the group for attending and explain the </w:t>
            </w:r>
            <w:r w:rsidR="00111E8A">
              <w:rPr>
                <w:rFonts w:asciiTheme="majorHAnsi" w:hAnsiTheme="majorHAnsi"/>
                <w:b w:val="0"/>
              </w:rPr>
              <w:t>Send-Off/M</w:t>
            </w:r>
            <w:r w:rsidRPr="00817EB0">
              <w:rPr>
                <w:rFonts w:asciiTheme="majorHAnsi" w:hAnsiTheme="majorHAnsi"/>
                <w:b w:val="0"/>
              </w:rPr>
              <w:t xml:space="preserve">oving </w:t>
            </w:r>
            <w:r w:rsidR="00111E8A">
              <w:rPr>
                <w:rFonts w:asciiTheme="majorHAnsi" w:hAnsiTheme="majorHAnsi"/>
                <w:b w:val="0"/>
              </w:rPr>
              <w:t>F</w:t>
            </w:r>
            <w:r w:rsidRPr="00817EB0">
              <w:rPr>
                <w:rFonts w:asciiTheme="majorHAnsi" w:hAnsiTheme="majorHAnsi"/>
                <w:b w:val="0"/>
              </w:rPr>
              <w:t>orward/Goal</w:t>
            </w:r>
            <w:r w:rsidR="00111E8A">
              <w:rPr>
                <w:rFonts w:asciiTheme="majorHAnsi" w:hAnsiTheme="majorHAnsi"/>
                <w:b w:val="0"/>
              </w:rPr>
              <w:t>s</w:t>
            </w:r>
            <w:r w:rsidRPr="00817EB0">
              <w:rPr>
                <w:rFonts w:asciiTheme="majorHAnsi" w:hAnsiTheme="majorHAnsi"/>
                <w:b w:val="0"/>
              </w:rPr>
              <w:t xml:space="preserve"> wall and any other information</w:t>
            </w:r>
            <w:r w:rsidR="00111E8A">
              <w:rPr>
                <w:rFonts w:asciiTheme="majorHAnsi" w:hAnsiTheme="majorHAnsi"/>
                <w:b w:val="0"/>
              </w:rPr>
              <w:t>,</w:t>
            </w:r>
            <w:r w:rsidRPr="00817EB0">
              <w:rPr>
                <w:rFonts w:asciiTheme="majorHAnsi" w:hAnsiTheme="majorHAnsi"/>
                <w:b w:val="0"/>
              </w:rPr>
              <w:t xml:space="preserve"> including whether lunch will be served at tables or through serving lines.</w:t>
            </w:r>
          </w:p>
        </w:tc>
      </w:tr>
      <w:tr w:rsidR="00817EB0" w:rsidRPr="00817EB0" w14:paraId="3B600876" w14:textId="77777777" w:rsidTr="0007119E">
        <w:tc>
          <w:tcPr>
            <w:cnfStyle w:val="001000000000" w:firstRow="0" w:lastRow="0" w:firstColumn="1" w:lastColumn="0" w:oddVBand="0" w:evenVBand="0" w:oddHBand="0" w:evenHBand="0" w:firstRowFirstColumn="0" w:firstRowLastColumn="0" w:lastRowFirstColumn="0" w:lastRowLastColumn="0"/>
            <w:tcW w:w="1548" w:type="dxa"/>
            <w:tcBorders>
              <w:right w:val="single" w:sz="8" w:space="0" w:color="9BBB59" w:themeColor="accent3"/>
            </w:tcBorders>
            <w:vAlign w:val="center"/>
          </w:tcPr>
          <w:p w14:paraId="354D61A1" w14:textId="77777777" w:rsidR="00817EB0" w:rsidRPr="00817EB0" w:rsidRDefault="00817EB0" w:rsidP="0007119E">
            <w:pPr>
              <w:jc w:val="center"/>
              <w:rPr>
                <w:rFonts w:asciiTheme="majorHAnsi" w:hAnsiTheme="majorHAnsi"/>
              </w:rPr>
            </w:pPr>
            <w:r w:rsidRPr="00817EB0">
              <w:rPr>
                <w:rFonts w:asciiTheme="majorHAnsi" w:hAnsiTheme="majorHAnsi"/>
              </w:rPr>
              <w:t>45</w:t>
            </w:r>
          </w:p>
        </w:tc>
        <w:tc>
          <w:tcPr>
            <w:tcW w:w="8748" w:type="dxa"/>
            <w:tcBorders>
              <w:top w:val="single" w:sz="8" w:space="0" w:color="9BBB59" w:themeColor="accent3"/>
              <w:left w:val="single" w:sz="8" w:space="0" w:color="9BBB59" w:themeColor="accent3"/>
              <w:bottom w:val="single" w:sz="8" w:space="0" w:color="9BBB59" w:themeColor="accent3"/>
            </w:tcBorders>
          </w:tcPr>
          <w:p w14:paraId="74A71CCD"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A08D0F8" w14:textId="38942F6A"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Lunch/Send</w:t>
            </w:r>
            <w:r w:rsidR="00111E8A">
              <w:rPr>
                <w:rFonts w:asciiTheme="majorHAnsi" w:hAnsiTheme="majorHAnsi"/>
              </w:rPr>
              <w:t>-O</w:t>
            </w:r>
            <w:r w:rsidRPr="00817EB0">
              <w:rPr>
                <w:rFonts w:asciiTheme="majorHAnsi" w:hAnsiTheme="majorHAnsi"/>
              </w:rPr>
              <w:t xml:space="preserve">ff/Moving Forward/Goals wall </w:t>
            </w:r>
          </w:p>
          <w:p w14:paraId="4F459488" w14:textId="77777777" w:rsidR="00817EB0" w:rsidRPr="00817EB0" w:rsidRDefault="00817EB0" w:rsidP="0007119E">
            <w:pPr>
              <w:ind w:left="180" w:hanging="18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7EB0">
              <w:rPr>
                <w:rFonts w:asciiTheme="majorHAnsi" w:hAnsiTheme="majorHAnsi"/>
              </w:rPr>
              <w:t>(</w:t>
            </w:r>
            <w:r w:rsidRPr="00817EB0">
              <w:rPr>
                <w:rFonts w:asciiTheme="majorHAnsi" w:hAnsiTheme="majorHAnsi"/>
                <w:i/>
              </w:rPr>
              <w:t>See the Follow-up attachment)</w:t>
            </w:r>
          </w:p>
        </w:tc>
      </w:tr>
    </w:tbl>
    <w:p w14:paraId="6E3175A6" w14:textId="77777777" w:rsidR="00817EB0" w:rsidRPr="00817EB0" w:rsidRDefault="00817EB0" w:rsidP="00817EB0">
      <w:pPr>
        <w:rPr>
          <w:rFonts w:asciiTheme="majorHAnsi" w:hAnsiTheme="majorHAnsi"/>
        </w:rPr>
      </w:pPr>
    </w:p>
    <w:p w14:paraId="7A7B58E3" w14:textId="77777777" w:rsidR="00817EB0" w:rsidRPr="00817EB0" w:rsidRDefault="00817EB0" w:rsidP="00817EB0">
      <w:pPr>
        <w:rPr>
          <w:rFonts w:asciiTheme="majorHAnsi" w:hAnsiTheme="majorHAnsi"/>
        </w:rPr>
      </w:pPr>
    </w:p>
    <w:p w14:paraId="75C9677B" w14:textId="27EBBD24" w:rsidR="00817EB0" w:rsidRDefault="00817EB0" w:rsidP="00817EB0">
      <w:pPr>
        <w:jc w:val="center"/>
        <w:rPr>
          <w:rFonts w:asciiTheme="majorHAnsi" w:hAnsiTheme="majorHAnsi"/>
          <w:b/>
          <w:u w:val="single"/>
        </w:rPr>
      </w:pPr>
      <w:r w:rsidRPr="00817EB0">
        <w:rPr>
          <w:rFonts w:asciiTheme="majorHAnsi" w:hAnsiTheme="majorHAnsi"/>
          <w:b/>
          <w:u w:val="single"/>
        </w:rPr>
        <w:br w:type="page"/>
        <w:t>Breakout Sessions</w:t>
      </w:r>
    </w:p>
    <w:p w14:paraId="19A48BB2" w14:textId="4A93DD8F" w:rsidR="00817EB0" w:rsidRPr="00817EB0" w:rsidRDefault="00817EB0" w:rsidP="00817EB0">
      <w:pPr>
        <w:rPr>
          <w:rFonts w:asciiTheme="majorHAnsi" w:hAnsiTheme="majorHAnsi"/>
          <w:b/>
          <w:u w:val="single"/>
        </w:rPr>
      </w:pPr>
      <w:r w:rsidRPr="00817EB0">
        <w:rPr>
          <w:rFonts w:asciiTheme="majorHAnsi" w:hAnsiTheme="majorHAnsi"/>
        </w:rPr>
        <w:t>The following links will help you generate ideas for breakout sessions listed below and guide you to resources. They are sites that are dedicated to providing teachers with a comprehensive collection of relevant and up-to-date K-12 education news and hot topics. For teachers, by teachers!</w:t>
      </w:r>
    </w:p>
    <w:p w14:paraId="588FE249" w14:textId="77777777" w:rsidR="00817EB0" w:rsidRPr="00817EB0" w:rsidRDefault="004F088E" w:rsidP="00817EB0">
      <w:pPr>
        <w:rPr>
          <w:rFonts w:asciiTheme="majorHAnsi" w:hAnsiTheme="majorHAnsi"/>
          <w:b/>
        </w:rPr>
      </w:pPr>
      <w:hyperlink r:id="rId9" w:history="1">
        <w:r w:rsidR="00817EB0" w:rsidRPr="00817EB0">
          <w:rPr>
            <w:rStyle w:val="Hyperlink"/>
            <w:rFonts w:asciiTheme="majorHAnsi" w:hAnsiTheme="majorHAnsi"/>
            <w:b/>
          </w:rPr>
          <w:t>http://www.weareteachers.com/hot-topics/topics-in-education</w:t>
        </w:r>
      </w:hyperlink>
      <w:r w:rsidR="00817EB0" w:rsidRPr="00817EB0">
        <w:rPr>
          <w:rFonts w:asciiTheme="majorHAnsi" w:hAnsiTheme="majorHAnsi"/>
          <w:b/>
        </w:rPr>
        <w:t xml:space="preserve"> </w:t>
      </w:r>
    </w:p>
    <w:p w14:paraId="22E8F452" w14:textId="77777777" w:rsidR="00817EB0" w:rsidRPr="00817EB0" w:rsidRDefault="004F088E" w:rsidP="00817EB0">
      <w:pPr>
        <w:rPr>
          <w:rFonts w:asciiTheme="majorHAnsi" w:hAnsiTheme="majorHAnsi"/>
          <w:b/>
        </w:rPr>
      </w:pPr>
      <w:hyperlink r:id="rId10" w:history="1">
        <w:r w:rsidR="00817EB0" w:rsidRPr="00817EB0">
          <w:rPr>
            <w:rStyle w:val="Hyperlink"/>
            <w:rFonts w:asciiTheme="majorHAnsi" w:hAnsiTheme="majorHAnsi"/>
            <w:b/>
          </w:rPr>
          <w:t>http://www.teachhub.com/news/hot-topics</w:t>
        </w:r>
      </w:hyperlink>
      <w:r w:rsidR="00817EB0" w:rsidRPr="00817EB0">
        <w:rPr>
          <w:rFonts w:asciiTheme="majorHAnsi" w:hAnsiTheme="majorHAnsi"/>
          <w:b/>
        </w:rPr>
        <w:t xml:space="preserve"> </w:t>
      </w:r>
    </w:p>
    <w:p w14:paraId="5DF1B38C" w14:textId="26F1A336" w:rsidR="00817EB0" w:rsidRPr="00817EB0" w:rsidRDefault="00817EB0" w:rsidP="00817EB0">
      <w:pPr>
        <w:rPr>
          <w:rFonts w:asciiTheme="majorHAnsi" w:hAnsiTheme="majorHAnsi"/>
        </w:rPr>
      </w:pPr>
      <w:r w:rsidRPr="00817EB0">
        <w:rPr>
          <w:rFonts w:asciiTheme="majorHAnsi" w:hAnsiTheme="majorHAnsi"/>
        </w:rPr>
        <w:t xml:space="preserve">Below, we have listed a few of the topics that can be found at the above </w:t>
      </w:r>
      <w:r w:rsidR="00111E8A">
        <w:rPr>
          <w:rFonts w:asciiTheme="majorHAnsi" w:hAnsiTheme="majorHAnsi"/>
        </w:rPr>
        <w:t>web</w:t>
      </w:r>
      <w:r w:rsidRPr="00817EB0">
        <w:rPr>
          <w:rFonts w:asciiTheme="majorHAnsi" w:hAnsiTheme="majorHAnsi"/>
        </w:rPr>
        <w:t>sites with the addition of our own ideas.</w:t>
      </w:r>
    </w:p>
    <w:p w14:paraId="1C81DFD2"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Growth vs. Fixed Mindset</w:t>
      </w:r>
    </w:p>
    <w:p w14:paraId="3D744C96"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Flipping Your Classroom</w:t>
      </w:r>
    </w:p>
    <w:p w14:paraId="31AAF368"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Blended Learning</w:t>
      </w:r>
    </w:p>
    <w:p w14:paraId="06489941"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Real Teachers Real Technology</w:t>
      </w:r>
    </w:p>
    <w:p w14:paraId="2A2BF622" w14:textId="77777777" w:rsidR="00817EB0" w:rsidRPr="00817EB0" w:rsidRDefault="00817EB0" w:rsidP="00817EB0">
      <w:pPr>
        <w:pStyle w:val="ListParagraph"/>
        <w:numPr>
          <w:ilvl w:val="1"/>
          <w:numId w:val="3"/>
        </w:numPr>
        <w:rPr>
          <w:rFonts w:asciiTheme="majorHAnsi" w:hAnsiTheme="majorHAnsi"/>
        </w:rPr>
      </w:pPr>
      <w:r w:rsidRPr="00817EB0">
        <w:rPr>
          <w:rFonts w:asciiTheme="majorHAnsi" w:hAnsiTheme="majorHAnsi"/>
        </w:rPr>
        <w:t>Google Docs</w:t>
      </w:r>
    </w:p>
    <w:p w14:paraId="738E2D92" w14:textId="77777777" w:rsidR="00817EB0" w:rsidRPr="00817EB0" w:rsidRDefault="00817EB0" w:rsidP="00817EB0">
      <w:pPr>
        <w:pStyle w:val="ListParagraph"/>
        <w:numPr>
          <w:ilvl w:val="1"/>
          <w:numId w:val="3"/>
        </w:numPr>
        <w:rPr>
          <w:rFonts w:asciiTheme="majorHAnsi" w:hAnsiTheme="majorHAnsi"/>
        </w:rPr>
      </w:pPr>
      <w:proofErr w:type="spellStart"/>
      <w:r w:rsidRPr="00817EB0">
        <w:rPr>
          <w:rFonts w:asciiTheme="majorHAnsi" w:hAnsiTheme="majorHAnsi"/>
        </w:rPr>
        <w:t>SmartBoard</w:t>
      </w:r>
      <w:proofErr w:type="spellEnd"/>
      <w:r w:rsidRPr="00817EB0">
        <w:rPr>
          <w:rFonts w:asciiTheme="majorHAnsi" w:hAnsiTheme="majorHAnsi"/>
        </w:rPr>
        <w:t xml:space="preserve"> Training</w:t>
      </w:r>
    </w:p>
    <w:p w14:paraId="30773539" w14:textId="77777777" w:rsidR="00817EB0" w:rsidRPr="00817EB0" w:rsidRDefault="00817EB0" w:rsidP="00817EB0">
      <w:pPr>
        <w:pStyle w:val="ListParagraph"/>
        <w:numPr>
          <w:ilvl w:val="1"/>
          <w:numId w:val="3"/>
        </w:numPr>
        <w:rPr>
          <w:rFonts w:asciiTheme="majorHAnsi" w:hAnsiTheme="majorHAnsi"/>
        </w:rPr>
      </w:pPr>
      <w:r w:rsidRPr="00817EB0">
        <w:rPr>
          <w:rFonts w:asciiTheme="majorHAnsi" w:hAnsiTheme="majorHAnsi"/>
        </w:rPr>
        <w:t xml:space="preserve">How to Use Devices with Teaching </w:t>
      </w:r>
    </w:p>
    <w:p w14:paraId="684196DC" w14:textId="77777777" w:rsidR="00817EB0" w:rsidRPr="00817EB0" w:rsidRDefault="00817EB0" w:rsidP="00817EB0">
      <w:pPr>
        <w:pStyle w:val="ListParagraph"/>
        <w:numPr>
          <w:ilvl w:val="1"/>
          <w:numId w:val="3"/>
        </w:numPr>
        <w:rPr>
          <w:rFonts w:asciiTheme="majorHAnsi" w:hAnsiTheme="majorHAnsi"/>
        </w:rPr>
      </w:pPr>
      <w:r w:rsidRPr="00817EB0">
        <w:rPr>
          <w:rFonts w:asciiTheme="majorHAnsi" w:hAnsiTheme="majorHAnsi"/>
        </w:rPr>
        <w:t>#</w:t>
      </w:r>
      <w:proofErr w:type="spellStart"/>
      <w:proofErr w:type="gramStart"/>
      <w:r w:rsidRPr="00817EB0">
        <w:rPr>
          <w:rFonts w:asciiTheme="majorHAnsi" w:hAnsiTheme="majorHAnsi"/>
        </w:rPr>
        <w:t>socialmedia</w:t>
      </w:r>
      <w:proofErr w:type="spellEnd"/>
      <w:proofErr w:type="gramEnd"/>
      <w:r w:rsidRPr="00817EB0">
        <w:rPr>
          <w:rFonts w:asciiTheme="majorHAnsi" w:hAnsiTheme="majorHAnsi"/>
        </w:rPr>
        <w:t xml:space="preserve"> </w:t>
      </w:r>
    </w:p>
    <w:p w14:paraId="374556E1" w14:textId="77777777" w:rsidR="00817EB0" w:rsidRPr="00817EB0" w:rsidRDefault="00817EB0" w:rsidP="00817EB0">
      <w:pPr>
        <w:pStyle w:val="ListParagraph"/>
        <w:numPr>
          <w:ilvl w:val="1"/>
          <w:numId w:val="3"/>
        </w:numPr>
        <w:rPr>
          <w:rFonts w:asciiTheme="majorHAnsi" w:hAnsiTheme="majorHAnsi"/>
        </w:rPr>
      </w:pPr>
      <w:r w:rsidRPr="00817EB0">
        <w:rPr>
          <w:rFonts w:asciiTheme="majorHAnsi" w:hAnsiTheme="majorHAnsi"/>
        </w:rPr>
        <w:t xml:space="preserve">Best Programs, Apps—How to use </w:t>
      </w:r>
      <w:proofErr w:type="spellStart"/>
      <w:r w:rsidRPr="00817EB0">
        <w:rPr>
          <w:rFonts w:asciiTheme="majorHAnsi" w:hAnsiTheme="majorHAnsi"/>
        </w:rPr>
        <w:t>Schoology</w:t>
      </w:r>
      <w:proofErr w:type="spellEnd"/>
      <w:r w:rsidRPr="00817EB0">
        <w:rPr>
          <w:rFonts w:asciiTheme="majorHAnsi" w:hAnsiTheme="majorHAnsi"/>
        </w:rPr>
        <w:t xml:space="preserve">, </w:t>
      </w:r>
      <w:proofErr w:type="spellStart"/>
      <w:r w:rsidRPr="00817EB0">
        <w:rPr>
          <w:rFonts w:asciiTheme="majorHAnsi" w:hAnsiTheme="majorHAnsi"/>
        </w:rPr>
        <w:t>Edmodo</w:t>
      </w:r>
      <w:proofErr w:type="spellEnd"/>
      <w:r w:rsidRPr="00817EB0">
        <w:rPr>
          <w:rFonts w:asciiTheme="majorHAnsi" w:hAnsiTheme="majorHAnsi"/>
        </w:rPr>
        <w:t>, Khan Academy, Study Island, etc.</w:t>
      </w:r>
    </w:p>
    <w:p w14:paraId="7A22D139" w14:textId="77777777" w:rsidR="00817EB0" w:rsidRPr="00817EB0" w:rsidRDefault="00817EB0" w:rsidP="00817EB0">
      <w:pPr>
        <w:pStyle w:val="ListParagraph"/>
        <w:numPr>
          <w:ilvl w:val="1"/>
          <w:numId w:val="3"/>
        </w:numPr>
        <w:rPr>
          <w:rFonts w:asciiTheme="majorHAnsi" w:hAnsiTheme="majorHAnsi"/>
        </w:rPr>
      </w:pPr>
      <w:r w:rsidRPr="00817EB0">
        <w:rPr>
          <w:rFonts w:asciiTheme="majorHAnsi" w:hAnsiTheme="majorHAnsi"/>
        </w:rPr>
        <w:t>Tablets 101</w:t>
      </w:r>
    </w:p>
    <w:p w14:paraId="24C16F98"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Fireside Chat/Coffee Bar Talk (an “</w:t>
      </w:r>
      <w:proofErr w:type="spellStart"/>
      <w:r w:rsidRPr="00817EB0">
        <w:rPr>
          <w:rFonts w:asciiTheme="majorHAnsi" w:hAnsiTheme="majorHAnsi"/>
        </w:rPr>
        <w:t>unconference</w:t>
      </w:r>
      <w:proofErr w:type="spellEnd"/>
      <w:r w:rsidRPr="00817EB0">
        <w:rPr>
          <w:rFonts w:asciiTheme="majorHAnsi" w:hAnsiTheme="majorHAnsi"/>
        </w:rPr>
        <w:t>-like” structure where teachers come in and jot down interested topics to chat about)</w:t>
      </w:r>
    </w:p>
    <w:p w14:paraId="2BE2E5AC"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FIP Your School</w:t>
      </w:r>
    </w:p>
    <w:p w14:paraId="3A91CDF4"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Differentiated Instruction</w:t>
      </w:r>
    </w:p>
    <w:p w14:paraId="0696D4A6"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Assessment Literacy</w:t>
      </w:r>
    </w:p>
    <w:p w14:paraId="636890F6"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Game On</w:t>
      </w:r>
    </w:p>
    <w:p w14:paraId="3D8E1119"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Special Education Done Right</w:t>
      </w:r>
    </w:p>
    <w:p w14:paraId="0E32BCDC"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Drama Free Testing</w:t>
      </w:r>
    </w:p>
    <w:p w14:paraId="4B83F00E"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Personality Types</w:t>
      </w:r>
    </w:p>
    <w:p w14:paraId="1F9D2267"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Teaching Character</w:t>
      </w:r>
    </w:p>
    <w:p w14:paraId="6A3D90AC" w14:textId="77777777" w:rsidR="00817EB0" w:rsidRPr="00817EB0" w:rsidRDefault="00817EB0" w:rsidP="00817EB0">
      <w:pPr>
        <w:pStyle w:val="ListParagraph"/>
        <w:numPr>
          <w:ilvl w:val="0"/>
          <w:numId w:val="3"/>
        </w:numPr>
        <w:ind w:left="360"/>
        <w:rPr>
          <w:rFonts w:asciiTheme="majorHAnsi" w:hAnsiTheme="majorHAnsi"/>
        </w:rPr>
      </w:pPr>
      <w:r w:rsidRPr="00817EB0">
        <w:rPr>
          <w:rFonts w:asciiTheme="majorHAnsi" w:hAnsiTheme="majorHAnsi"/>
        </w:rPr>
        <w:t>Common Core</w:t>
      </w:r>
    </w:p>
    <w:p w14:paraId="05C8E0D0" w14:textId="77777777" w:rsidR="00817EB0" w:rsidRPr="00817EB0" w:rsidRDefault="00817EB0" w:rsidP="00817EB0">
      <w:pPr>
        <w:jc w:val="center"/>
        <w:rPr>
          <w:rFonts w:asciiTheme="majorHAnsi" w:hAnsiTheme="majorHAnsi"/>
          <w:b/>
          <w:u w:val="single"/>
        </w:rPr>
      </w:pPr>
    </w:p>
    <w:p w14:paraId="0665499B" w14:textId="19C3DA6F" w:rsidR="00817EB0" w:rsidRPr="00817EB0" w:rsidRDefault="00817EB0" w:rsidP="00817EB0">
      <w:pPr>
        <w:jc w:val="center"/>
        <w:rPr>
          <w:rFonts w:asciiTheme="majorHAnsi" w:hAnsiTheme="majorHAnsi"/>
          <w:b/>
          <w:u w:val="single"/>
        </w:rPr>
      </w:pPr>
      <w:r w:rsidRPr="00817EB0">
        <w:rPr>
          <w:rFonts w:asciiTheme="majorHAnsi" w:hAnsiTheme="majorHAnsi"/>
          <w:b/>
          <w:u w:val="single"/>
        </w:rPr>
        <w:t>Guidelines on How to Rotate Teachers into Breakout Sessions</w:t>
      </w:r>
    </w:p>
    <w:p w14:paraId="76C58211" w14:textId="48B0AF11" w:rsidR="00817EB0" w:rsidRPr="00817EB0" w:rsidRDefault="00817EB0" w:rsidP="00817EB0">
      <w:pPr>
        <w:rPr>
          <w:rFonts w:asciiTheme="majorHAnsi" w:hAnsiTheme="majorHAnsi"/>
        </w:rPr>
      </w:pPr>
      <w:r w:rsidRPr="00817EB0">
        <w:rPr>
          <w:rFonts w:asciiTheme="majorHAnsi" w:hAnsiTheme="majorHAnsi"/>
        </w:rPr>
        <w:t>In order to ensure that no one breakout session gets overloaded, we suggest either presorting your teachers into groups that will travel with one another from one breakout session to another OR providing a “</w:t>
      </w:r>
      <w:r w:rsidR="00111E8A">
        <w:rPr>
          <w:rFonts w:asciiTheme="majorHAnsi" w:hAnsiTheme="majorHAnsi"/>
        </w:rPr>
        <w:t>f</w:t>
      </w:r>
      <w:r w:rsidRPr="00817EB0">
        <w:rPr>
          <w:rFonts w:asciiTheme="majorHAnsi" w:hAnsiTheme="majorHAnsi"/>
        </w:rPr>
        <w:t xml:space="preserve">irst come, </w:t>
      </w:r>
      <w:r w:rsidR="00111E8A">
        <w:rPr>
          <w:rFonts w:asciiTheme="majorHAnsi" w:hAnsiTheme="majorHAnsi"/>
        </w:rPr>
        <w:t>f</w:t>
      </w:r>
      <w:r w:rsidRPr="00817EB0">
        <w:rPr>
          <w:rFonts w:asciiTheme="majorHAnsi" w:hAnsiTheme="majorHAnsi"/>
        </w:rPr>
        <w:t>irst serve</w:t>
      </w:r>
      <w:r w:rsidR="00111E8A">
        <w:rPr>
          <w:rFonts w:asciiTheme="majorHAnsi" w:hAnsiTheme="majorHAnsi"/>
        </w:rPr>
        <w:t>d</w:t>
      </w:r>
      <w:r w:rsidRPr="00817EB0">
        <w:rPr>
          <w:rFonts w:asciiTheme="majorHAnsi" w:hAnsiTheme="majorHAnsi"/>
        </w:rPr>
        <w:t>” basis. See details below.</w:t>
      </w:r>
    </w:p>
    <w:p w14:paraId="121BC050" w14:textId="77777777" w:rsidR="00817EB0" w:rsidRPr="00817EB0" w:rsidRDefault="00817EB0" w:rsidP="00817EB0">
      <w:pPr>
        <w:pStyle w:val="ListParagraph"/>
        <w:numPr>
          <w:ilvl w:val="0"/>
          <w:numId w:val="4"/>
        </w:numPr>
        <w:ind w:left="360"/>
        <w:rPr>
          <w:rFonts w:asciiTheme="majorHAnsi" w:hAnsiTheme="majorHAnsi"/>
        </w:rPr>
      </w:pPr>
      <w:r w:rsidRPr="00817EB0">
        <w:rPr>
          <w:rFonts w:asciiTheme="majorHAnsi" w:hAnsiTheme="majorHAnsi"/>
        </w:rPr>
        <w:t>Predetermined Groups</w:t>
      </w:r>
    </w:p>
    <w:p w14:paraId="4DAD7389" w14:textId="77777777" w:rsidR="00817EB0" w:rsidRPr="00817EB0" w:rsidRDefault="00817EB0" w:rsidP="00817EB0">
      <w:pPr>
        <w:pStyle w:val="ListParagraph"/>
        <w:numPr>
          <w:ilvl w:val="1"/>
          <w:numId w:val="4"/>
        </w:numPr>
        <w:rPr>
          <w:rFonts w:asciiTheme="majorHAnsi" w:hAnsiTheme="majorHAnsi"/>
        </w:rPr>
      </w:pPr>
      <w:r w:rsidRPr="00817EB0">
        <w:rPr>
          <w:rFonts w:asciiTheme="majorHAnsi" w:hAnsiTheme="majorHAnsi"/>
        </w:rPr>
        <w:t>Colleague Circles</w:t>
      </w:r>
    </w:p>
    <w:p w14:paraId="12362AA2" w14:textId="77777777" w:rsidR="00817EB0" w:rsidRPr="00817EB0" w:rsidRDefault="00817EB0" w:rsidP="00817EB0">
      <w:pPr>
        <w:pStyle w:val="ListParagraph"/>
        <w:numPr>
          <w:ilvl w:val="1"/>
          <w:numId w:val="4"/>
        </w:numPr>
        <w:rPr>
          <w:rFonts w:asciiTheme="majorHAnsi" w:hAnsiTheme="majorHAnsi"/>
        </w:rPr>
      </w:pPr>
      <w:r w:rsidRPr="00817EB0">
        <w:rPr>
          <w:rFonts w:asciiTheme="majorHAnsi" w:hAnsiTheme="majorHAnsi"/>
        </w:rPr>
        <w:t>Interest survey powered by Survey Monkey</w:t>
      </w:r>
    </w:p>
    <w:p w14:paraId="430E56DA" w14:textId="77777777" w:rsidR="00817EB0" w:rsidRPr="00817EB0" w:rsidRDefault="00817EB0" w:rsidP="00817EB0">
      <w:pPr>
        <w:pStyle w:val="ListParagraph"/>
        <w:numPr>
          <w:ilvl w:val="1"/>
          <w:numId w:val="4"/>
        </w:numPr>
        <w:rPr>
          <w:rFonts w:asciiTheme="majorHAnsi" w:hAnsiTheme="majorHAnsi"/>
        </w:rPr>
      </w:pPr>
      <w:r w:rsidRPr="00817EB0">
        <w:rPr>
          <w:rFonts w:asciiTheme="majorHAnsi" w:hAnsiTheme="majorHAnsi"/>
        </w:rPr>
        <w:t>Teacher-Based-Teams</w:t>
      </w:r>
    </w:p>
    <w:p w14:paraId="1826C669" w14:textId="77777777" w:rsidR="00817EB0" w:rsidRPr="00817EB0" w:rsidRDefault="00817EB0" w:rsidP="00817EB0">
      <w:pPr>
        <w:pStyle w:val="ListParagraph"/>
        <w:numPr>
          <w:ilvl w:val="1"/>
          <w:numId w:val="4"/>
        </w:numPr>
        <w:rPr>
          <w:rFonts w:asciiTheme="majorHAnsi" w:hAnsiTheme="majorHAnsi"/>
        </w:rPr>
      </w:pPr>
      <w:r w:rsidRPr="00817EB0">
        <w:rPr>
          <w:rFonts w:asciiTheme="majorHAnsi" w:hAnsiTheme="majorHAnsi"/>
        </w:rPr>
        <w:t>Grade Levels/Departmental Teams</w:t>
      </w:r>
    </w:p>
    <w:p w14:paraId="22965C20" w14:textId="77777777" w:rsidR="00817EB0" w:rsidRPr="00817EB0" w:rsidRDefault="00817EB0" w:rsidP="00817EB0">
      <w:pPr>
        <w:pStyle w:val="ListParagraph"/>
        <w:numPr>
          <w:ilvl w:val="1"/>
          <w:numId w:val="4"/>
        </w:numPr>
        <w:rPr>
          <w:rFonts w:asciiTheme="majorHAnsi" w:hAnsiTheme="majorHAnsi"/>
        </w:rPr>
      </w:pPr>
      <w:r w:rsidRPr="00817EB0">
        <w:rPr>
          <w:rFonts w:asciiTheme="majorHAnsi" w:hAnsiTheme="majorHAnsi"/>
        </w:rPr>
        <w:t>Random sort of teachers</w:t>
      </w:r>
    </w:p>
    <w:p w14:paraId="7D58F104" w14:textId="77777777" w:rsidR="00817EB0" w:rsidRPr="00817EB0" w:rsidRDefault="00817EB0" w:rsidP="00817EB0">
      <w:pPr>
        <w:pStyle w:val="ListParagraph"/>
        <w:numPr>
          <w:ilvl w:val="1"/>
          <w:numId w:val="4"/>
        </w:numPr>
        <w:rPr>
          <w:rFonts w:asciiTheme="majorHAnsi" w:hAnsiTheme="majorHAnsi"/>
        </w:rPr>
      </w:pPr>
      <w:r w:rsidRPr="00817EB0">
        <w:rPr>
          <w:rFonts w:asciiTheme="majorHAnsi" w:hAnsiTheme="majorHAnsi"/>
        </w:rPr>
        <w:t xml:space="preserve">With predetermined groups, you will need to post a rotation schedule in several different places for breakout sessions so that teachers know where they are going. Listed below are several ways you can do this: </w:t>
      </w:r>
    </w:p>
    <w:p w14:paraId="58232BE6" w14:textId="3D38F6B1" w:rsidR="00817EB0" w:rsidRPr="00817EB0" w:rsidRDefault="00817EB0" w:rsidP="00817EB0">
      <w:pPr>
        <w:pStyle w:val="ListParagraph"/>
        <w:numPr>
          <w:ilvl w:val="2"/>
          <w:numId w:val="4"/>
        </w:numPr>
        <w:rPr>
          <w:rFonts w:asciiTheme="majorHAnsi" w:hAnsiTheme="majorHAnsi"/>
        </w:rPr>
      </w:pPr>
      <w:proofErr w:type="gramStart"/>
      <w:r w:rsidRPr="00817EB0">
        <w:rPr>
          <w:rFonts w:asciiTheme="majorHAnsi" w:hAnsiTheme="majorHAnsi"/>
        </w:rPr>
        <w:t>using</w:t>
      </w:r>
      <w:proofErr w:type="gramEnd"/>
      <w:r w:rsidRPr="00817EB0">
        <w:rPr>
          <w:rFonts w:asciiTheme="majorHAnsi" w:hAnsiTheme="majorHAnsi"/>
        </w:rPr>
        <w:t xml:space="preserve"> the back of nametags (if applicable)</w:t>
      </w:r>
    </w:p>
    <w:p w14:paraId="585803B9" w14:textId="77777777" w:rsidR="00817EB0" w:rsidRPr="00817EB0" w:rsidRDefault="00817EB0" w:rsidP="00817EB0">
      <w:pPr>
        <w:pStyle w:val="ListParagraph"/>
        <w:numPr>
          <w:ilvl w:val="2"/>
          <w:numId w:val="4"/>
        </w:numPr>
        <w:rPr>
          <w:rFonts w:asciiTheme="majorHAnsi" w:hAnsiTheme="majorHAnsi"/>
        </w:rPr>
      </w:pPr>
      <w:proofErr w:type="gramStart"/>
      <w:r w:rsidRPr="00817EB0">
        <w:rPr>
          <w:rFonts w:asciiTheme="majorHAnsi" w:hAnsiTheme="majorHAnsi"/>
        </w:rPr>
        <w:t>posting</w:t>
      </w:r>
      <w:proofErr w:type="gramEnd"/>
      <w:r w:rsidRPr="00817EB0">
        <w:rPr>
          <w:rFonts w:asciiTheme="majorHAnsi" w:hAnsiTheme="majorHAnsi"/>
        </w:rPr>
        <w:t xml:space="preserve"> the rotation schedule on the wall(s)</w:t>
      </w:r>
    </w:p>
    <w:p w14:paraId="4393C2FF" w14:textId="77777777" w:rsidR="00817EB0" w:rsidRPr="00817EB0" w:rsidRDefault="00817EB0" w:rsidP="00817EB0">
      <w:pPr>
        <w:pStyle w:val="ListParagraph"/>
        <w:numPr>
          <w:ilvl w:val="2"/>
          <w:numId w:val="4"/>
        </w:numPr>
        <w:rPr>
          <w:rFonts w:asciiTheme="majorHAnsi" w:hAnsiTheme="majorHAnsi"/>
        </w:rPr>
      </w:pPr>
      <w:proofErr w:type="gramStart"/>
      <w:r w:rsidRPr="00817EB0">
        <w:rPr>
          <w:rFonts w:asciiTheme="majorHAnsi" w:hAnsiTheme="majorHAnsi"/>
        </w:rPr>
        <w:t>using</w:t>
      </w:r>
      <w:proofErr w:type="gramEnd"/>
      <w:r w:rsidRPr="00817EB0">
        <w:rPr>
          <w:rFonts w:asciiTheme="majorHAnsi" w:hAnsiTheme="majorHAnsi"/>
        </w:rPr>
        <w:t xml:space="preserve"> a big screen projector</w:t>
      </w:r>
    </w:p>
    <w:p w14:paraId="16AC94F8" w14:textId="4D5CC422" w:rsidR="00817EB0" w:rsidRPr="00817EB0" w:rsidRDefault="00817EB0" w:rsidP="00817EB0">
      <w:pPr>
        <w:pStyle w:val="ListParagraph"/>
        <w:numPr>
          <w:ilvl w:val="2"/>
          <w:numId w:val="4"/>
        </w:numPr>
        <w:rPr>
          <w:rFonts w:asciiTheme="majorHAnsi" w:hAnsiTheme="majorHAnsi"/>
        </w:rPr>
      </w:pPr>
      <w:proofErr w:type="gramStart"/>
      <w:r w:rsidRPr="00817EB0">
        <w:rPr>
          <w:rFonts w:asciiTheme="majorHAnsi" w:hAnsiTheme="majorHAnsi"/>
        </w:rPr>
        <w:t>posting</w:t>
      </w:r>
      <w:proofErr w:type="gramEnd"/>
      <w:r w:rsidRPr="00817EB0">
        <w:rPr>
          <w:rFonts w:asciiTheme="majorHAnsi" w:hAnsiTheme="majorHAnsi"/>
        </w:rPr>
        <w:t xml:space="preserve"> it </w:t>
      </w:r>
      <w:r w:rsidR="007D4973">
        <w:rPr>
          <w:rFonts w:asciiTheme="majorHAnsi" w:hAnsiTheme="majorHAnsi"/>
        </w:rPr>
        <w:t>i</w:t>
      </w:r>
      <w:r w:rsidRPr="00817EB0">
        <w:rPr>
          <w:rFonts w:asciiTheme="majorHAnsi" w:hAnsiTheme="majorHAnsi"/>
        </w:rPr>
        <w:t xml:space="preserve">n the program given out at the registration table </w:t>
      </w:r>
    </w:p>
    <w:p w14:paraId="75DBA9E2" w14:textId="77777777" w:rsidR="00817EB0" w:rsidRPr="00817EB0" w:rsidRDefault="00817EB0" w:rsidP="00817EB0">
      <w:pPr>
        <w:pStyle w:val="ListParagraph"/>
        <w:numPr>
          <w:ilvl w:val="2"/>
          <w:numId w:val="4"/>
        </w:numPr>
        <w:rPr>
          <w:rFonts w:asciiTheme="majorHAnsi" w:hAnsiTheme="majorHAnsi"/>
        </w:rPr>
      </w:pPr>
      <w:proofErr w:type="gramStart"/>
      <w:r w:rsidRPr="00817EB0">
        <w:rPr>
          <w:rFonts w:asciiTheme="majorHAnsi" w:hAnsiTheme="majorHAnsi"/>
        </w:rPr>
        <w:t>all</w:t>
      </w:r>
      <w:proofErr w:type="gramEnd"/>
      <w:r w:rsidRPr="00817EB0">
        <w:rPr>
          <w:rFonts w:asciiTheme="majorHAnsi" w:hAnsiTheme="majorHAnsi"/>
        </w:rPr>
        <w:t xml:space="preserve"> of the above! </w:t>
      </w:r>
      <w:r w:rsidRPr="00817EB0">
        <w:rPr>
          <w:rFonts w:asciiTheme="majorHAnsi" w:hAnsiTheme="majorHAnsi"/>
        </w:rPr>
        <w:sym w:font="Wingdings" w:char="F04A"/>
      </w:r>
    </w:p>
    <w:p w14:paraId="0711415C" w14:textId="77777777" w:rsidR="00817EB0" w:rsidRPr="00817EB0" w:rsidRDefault="00817EB0" w:rsidP="00817EB0">
      <w:pPr>
        <w:pStyle w:val="ListParagraph"/>
        <w:ind w:left="360"/>
        <w:rPr>
          <w:rFonts w:asciiTheme="majorHAnsi" w:hAnsiTheme="majorHAnsi"/>
        </w:rPr>
      </w:pPr>
    </w:p>
    <w:p w14:paraId="3C051C72" w14:textId="068DBEBE" w:rsidR="00817EB0" w:rsidRPr="00817EB0" w:rsidRDefault="00817EB0" w:rsidP="00817EB0">
      <w:pPr>
        <w:pStyle w:val="ListParagraph"/>
        <w:numPr>
          <w:ilvl w:val="0"/>
          <w:numId w:val="4"/>
        </w:numPr>
        <w:ind w:left="360"/>
        <w:rPr>
          <w:rFonts w:asciiTheme="majorHAnsi" w:hAnsiTheme="majorHAnsi"/>
        </w:rPr>
      </w:pPr>
      <w:r w:rsidRPr="00817EB0">
        <w:rPr>
          <w:rFonts w:asciiTheme="majorHAnsi" w:hAnsiTheme="majorHAnsi"/>
        </w:rPr>
        <w:t>First come, first serve</w:t>
      </w:r>
      <w:r w:rsidR="007D4973">
        <w:rPr>
          <w:rFonts w:asciiTheme="majorHAnsi" w:hAnsiTheme="majorHAnsi"/>
        </w:rPr>
        <w:t>d</w:t>
      </w:r>
      <w:r w:rsidRPr="00817EB0">
        <w:rPr>
          <w:rFonts w:asciiTheme="majorHAnsi" w:hAnsiTheme="majorHAnsi"/>
        </w:rPr>
        <w:t>—</w:t>
      </w:r>
      <w:r w:rsidR="007D4973">
        <w:rPr>
          <w:rFonts w:asciiTheme="majorHAnsi" w:hAnsiTheme="majorHAnsi"/>
        </w:rPr>
        <w:t>p</w:t>
      </w:r>
      <w:r w:rsidRPr="00817EB0">
        <w:rPr>
          <w:rFonts w:asciiTheme="majorHAnsi" w:hAnsiTheme="majorHAnsi"/>
        </w:rPr>
        <w:t xml:space="preserve">ick </w:t>
      </w:r>
      <w:r w:rsidR="007D4973">
        <w:rPr>
          <w:rFonts w:asciiTheme="majorHAnsi" w:hAnsiTheme="majorHAnsi"/>
        </w:rPr>
        <w:t xml:space="preserve">two </w:t>
      </w:r>
      <w:r w:rsidRPr="00817EB0">
        <w:rPr>
          <w:rFonts w:asciiTheme="majorHAnsi" w:hAnsiTheme="majorHAnsi"/>
        </w:rPr>
        <w:t xml:space="preserve">or </w:t>
      </w:r>
      <w:r w:rsidR="007D4973">
        <w:rPr>
          <w:rFonts w:asciiTheme="majorHAnsi" w:hAnsiTheme="majorHAnsi"/>
        </w:rPr>
        <w:t>three</w:t>
      </w:r>
      <w:r w:rsidRPr="00817EB0">
        <w:rPr>
          <w:rFonts w:asciiTheme="majorHAnsi" w:hAnsiTheme="majorHAnsi"/>
        </w:rPr>
        <w:t xml:space="preserve"> sessions</w:t>
      </w:r>
      <w:r w:rsidR="007D4973">
        <w:rPr>
          <w:rFonts w:asciiTheme="majorHAnsi" w:hAnsiTheme="majorHAnsi"/>
        </w:rPr>
        <w:t xml:space="preserve"> </w:t>
      </w:r>
      <w:r w:rsidRPr="00817EB0">
        <w:rPr>
          <w:rFonts w:asciiTheme="majorHAnsi" w:hAnsiTheme="majorHAnsi"/>
        </w:rPr>
        <w:t>(depending on full</w:t>
      </w:r>
      <w:r w:rsidR="007D4973">
        <w:rPr>
          <w:rFonts w:asciiTheme="majorHAnsi" w:hAnsiTheme="majorHAnsi"/>
        </w:rPr>
        <w:t>-</w:t>
      </w:r>
      <w:r w:rsidRPr="00817EB0">
        <w:rPr>
          <w:rFonts w:asciiTheme="majorHAnsi" w:hAnsiTheme="majorHAnsi"/>
        </w:rPr>
        <w:t>day or half</w:t>
      </w:r>
      <w:r w:rsidR="007D4973">
        <w:rPr>
          <w:rFonts w:asciiTheme="majorHAnsi" w:hAnsiTheme="majorHAnsi"/>
        </w:rPr>
        <w:t>-</w:t>
      </w:r>
      <w:r w:rsidRPr="00817EB0">
        <w:rPr>
          <w:rFonts w:asciiTheme="majorHAnsi" w:hAnsiTheme="majorHAnsi"/>
        </w:rPr>
        <w:t>day convening)</w:t>
      </w:r>
    </w:p>
    <w:p w14:paraId="2B2119D5" w14:textId="76658271" w:rsidR="00817EB0" w:rsidRPr="00817EB0" w:rsidRDefault="00817EB0" w:rsidP="00817EB0">
      <w:pPr>
        <w:pStyle w:val="ListParagraph"/>
        <w:numPr>
          <w:ilvl w:val="2"/>
          <w:numId w:val="4"/>
        </w:numPr>
        <w:rPr>
          <w:rFonts w:asciiTheme="majorHAnsi" w:hAnsiTheme="majorHAnsi"/>
        </w:rPr>
      </w:pPr>
      <w:r w:rsidRPr="00817EB0">
        <w:rPr>
          <w:rFonts w:asciiTheme="majorHAnsi" w:hAnsiTheme="majorHAnsi"/>
        </w:rPr>
        <w:t>You will need to send all teachers Breakout Session Descriptions prior to the convening. On the day of the convening, you will have sign-up sheets (</w:t>
      </w:r>
      <w:r w:rsidRPr="00817EB0">
        <w:rPr>
          <w:rFonts w:asciiTheme="majorHAnsi" w:hAnsiTheme="majorHAnsi"/>
          <w:i/>
        </w:rPr>
        <w:t>see the Resource section for an example sign-up sheet)</w:t>
      </w:r>
      <w:r w:rsidRPr="00817EB0">
        <w:rPr>
          <w:rFonts w:asciiTheme="majorHAnsi" w:hAnsiTheme="majorHAnsi"/>
        </w:rPr>
        <w:t xml:space="preserve"> for each session with a certain amount of seats available. These sign-up sheets will be located at the registration table for teachers to fill out as they arrive—first come, first serve</w:t>
      </w:r>
      <w:r w:rsidR="007D4973">
        <w:rPr>
          <w:rFonts w:asciiTheme="majorHAnsi" w:hAnsiTheme="majorHAnsi"/>
        </w:rPr>
        <w:t>d</w:t>
      </w:r>
      <w:r w:rsidRPr="00817EB0">
        <w:rPr>
          <w:rFonts w:asciiTheme="majorHAnsi" w:hAnsiTheme="majorHAnsi"/>
        </w:rPr>
        <w:t>!</w:t>
      </w:r>
    </w:p>
    <w:p w14:paraId="2FE8C0BE" w14:textId="77777777" w:rsidR="00817EB0" w:rsidRPr="00817EB0" w:rsidRDefault="00817EB0" w:rsidP="00817EB0">
      <w:pPr>
        <w:jc w:val="center"/>
        <w:rPr>
          <w:rFonts w:asciiTheme="majorHAnsi" w:hAnsiTheme="majorHAnsi"/>
          <w:b/>
          <w:u w:val="single"/>
        </w:rPr>
      </w:pPr>
    </w:p>
    <w:p w14:paraId="0F3713FD" w14:textId="77777777" w:rsidR="00817EB0" w:rsidRPr="00817EB0" w:rsidRDefault="00817EB0" w:rsidP="00817EB0">
      <w:pPr>
        <w:jc w:val="center"/>
        <w:rPr>
          <w:rFonts w:asciiTheme="majorHAnsi" w:hAnsiTheme="majorHAnsi"/>
          <w:b/>
          <w:u w:val="single"/>
        </w:rPr>
      </w:pPr>
    </w:p>
    <w:p w14:paraId="4F069804" w14:textId="77777777" w:rsidR="00817EB0" w:rsidRPr="00817EB0" w:rsidRDefault="00817EB0" w:rsidP="00817EB0">
      <w:pPr>
        <w:jc w:val="center"/>
        <w:rPr>
          <w:rFonts w:asciiTheme="majorHAnsi" w:hAnsiTheme="majorHAnsi"/>
          <w:b/>
          <w:u w:val="single"/>
        </w:rPr>
      </w:pPr>
    </w:p>
    <w:p w14:paraId="3A5CBF1A" w14:textId="77777777" w:rsidR="00817EB0" w:rsidRDefault="00817EB0" w:rsidP="00817EB0">
      <w:pPr>
        <w:jc w:val="center"/>
        <w:rPr>
          <w:rFonts w:asciiTheme="majorHAnsi" w:hAnsiTheme="majorHAnsi"/>
          <w:b/>
          <w:u w:val="single"/>
        </w:rPr>
      </w:pPr>
    </w:p>
    <w:p w14:paraId="1A6E3EA9" w14:textId="06DB3653" w:rsidR="00817EB0" w:rsidRPr="00817EB0" w:rsidRDefault="00817EB0" w:rsidP="00817EB0">
      <w:pPr>
        <w:jc w:val="center"/>
        <w:rPr>
          <w:rFonts w:asciiTheme="majorHAnsi" w:hAnsiTheme="majorHAnsi"/>
          <w:b/>
          <w:u w:val="single"/>
        </w:rPr>
      </w:pPr>
      <w:r w:rsidRPr="00817EB0">
        <w:rPr>
          <w:rFonts w:asciiTheme="majorHAnsi" w:hAnsiTheme="majorHAnsi"/>
          <w:b/>
          <w:u w:val="single"/>
        </w:rPr>
        <w:t>Things to Consider</w:t>
      </w:r>
    </w:p>
    <w:p w14:paraId="1266A334" w14:textId="77777777" w:rsidR="00817EB0" w:rsidRPr="00817EB0" w:rsidRDefault="00817EB0" w:rsidP="00817EB0">
      <w:pPr>
        <w:pStyle w:val="ListParagraph"/>
        <w:numPr>
          <w:ilvl w:val="0"/>
          <w:numId w:val="1"/>
        </w:numPr>
        <w:ind w:left="360"/>
        <w:rPr>
          <w:rFonts w:asciiTheme="majorHAnsi" w:hAnsiTheme="majorHAnsi"/>
        </w:rPr>
      </w:pPr>
      <w:r w:rsidRPr="00817EB0">
        <w:rPr>
          <w:rFonts w:asciiTheme="majorHAnsi" w:hAnsiTheme="majorHAnsi"/>
          <w:b/>
        </w:rPr>
        <w:t>Location:</w:t>
      </w:r>
      <w:r w:rsidRPr="00817EB0">
        <w:rPr>
          <w:rFonts w:asciiTheme="majorHAnsi" w:hAnsiTheme="majorHAnsi"/>
        </w:rPr>
        <w:t xml:space="preserve"> We suggest an off-campus site that is relaxing so that teachers do not feel like they are at work. This is a celebration of teachers and the teaching profession, so to get the true </w:t>
      </w:r>
      <w:proofErr w:type="gramStart"/>
      <w:r w:rsidRPr="00817EB0">
        <w:rPr>
          <w:rFonts w:asciiTheme="majorHAnsi" w:hAnsiTheme="majorHAnsi"/>
        </w:rPr>
        <w:t>experience,</w:t>
      </w:r>
      <w:proofErr w:type="gramEnd"/>
      <w:r w:rsidRPr="00817EB0">
        <w:rPr>
          <w:rFonts w:asciiTheme="majorHAnsi" w:hAnsiTheme="majorHAnsi"/>
        </w:rPr>
        <w:t xml:space="preserve"> a peaceful off-campus sets the tone. </w:t>
      </w:r>
    </w:p>
    <w:p w14:paraId="068FB226" w14:textId="77777777" w:rsidR="00817EB0" w:rsidRPr="00817EB0" w:rsidRDefault="00817EB0" w:rsidP="00817EB0">
      <w:pPr>
        <w:pStyle w:val="ListParagraph"/>
        <w:numPr>
          <w:ilvl w:val="0"/>
          <w:numId w:val="1"/>
        </w:numPr>
        <w:ind w:left="360"/>
        <w:rPr>
          <w:rFonts w:asciiTheme="majorHAnsi" w:hAnsiTheme="majorHAnsi"/>
          <w:i/>
        </w:rPr>
      </w:pPr>
      <w:r w:rsidRPr="00817EB0">
        <w:rPr>
          <w:rFonts w:asciiTheme="majorHAnsi" w:hAnsiTheme="majorHAnsi"/>
          <w:b/>
        </w:rPr>
        <w:t xml:space="preserve">Gifts: </w:t>
      </w:r>
      <w:r w:rsidRPr="00817EB0">
        <w:rPr>
          <w:rFonts w:asciiTheme="majorHAnsi" w:hAnsiTheme="majorHAnsi"/>
        </w:rPr>
        <w:t xml:space="preserve">Teachers love receiving gifts! Suggested gifts include pens, notebook, bags, coffee mugs, flash drives, gift cards, shirts/clothing, etc. You can use your school logo or the ECET2 logo. </w:t>
      </w:r>
      <w:r w:rsidRPr="00817EB0">
        <w:rPr>
          <w:rFonts w:asciiTheme="majorHAnsi" w:hAnsiTheme="majorHAnsi"/>
          <w:i/>
        </w:rPr>
        <w:t>(See ECET2 logos located in the Resources section of this Toolkit).</w:t>
      </w:r>
    </w:p>
    <w:p w14:paraId="51B20E61" w14:textId="77777777" w:rsidR="00817EB0" w:rsidRPr="00817EB0" w:rsidRDefault="00817EB0" w:rsidP="00817EB0">
      <w:pPr>
        <w:pStyle w:val="ListParagraph"/>
        <w:numPr>
          <w:ilvl w:val="0"/>
          <w:numId w:val="1"/>
        </w:numPr>
        <w:ind w:left="360"/>
        <w:rPr>
          <w:rFonts w:asciiTheme="majorHAnsi" w:hAnsiTheme="majorHAnsi"/>
        </w:rPr>
      </w:pPr>
      <w:r w:rsidRPr="00817EB0">
        <w:rPr>
          <w:rFonts w:asciiTheme="majorHAnsi" w:hAnsiTheme="majorHAnsi"/>
          <w:b/>
        </w:rPr>
        <w:t xml:space="preserve">Administration: </w:t>
      </w:r>
      <w:r w:rsidRPr="00817EB0">
        <w:rPr>
          <w:rFonts w:asciiTheme="majorHAnsi" w:hAnsiTheme="majorHAnsi"/>
        </w:rPr>
        <w:t xml:space="preserve">If you would like to consider what to do with administration during this time of celebrating your district teachers, you may want to consider having them meet at a separate location since ECET2 is all about celebrating </w:t>
      </w:r>
      <w:r w:rsidRPr="00817EB0">
        <w:rPr>
          <w:rFonts w:asciiTheme="majorHAnsi" w:hAnsiTheme="majorHAnsi"/>
          <w:i/>
        </w:rPr>
        <w:t>teachers</w:t>
      </w:r>
      <w:r w:rsidRPr="00817EB0">
        <w:rPr>
          <w:rFonts w:asciiTheme="majorHAnsi" w:hAnsiTheme="majorHAnsi"/>
        </w:rPr>
        <w:t xml:space="preserve"> and </w:t>
      </w:r>
      <w:r w:rsidRPr="00817EB0">
        <w:rPr>
          <w:rFonts w:asciiTheme="majorHAnsi" w:hAnsiTheme="majorHAnsi"/>
          <w:i/>
        </w:rPr>
        <w:t>effective teaching</w:t>
      </w:r>
      <w:r w:rsidRPr="00817EB0">
        <w:rPr>
          <w:rFonts w:asciiTheme="majorHAnsi" w:hAnsiTheme="majorHAnsi"/>
        </w:rPr>
        <w:t xml:space="preserve">. Administrators could follow the Colleague Circle guidelines and apply it to their line of work if they wish. </w:t>
      </w:r>
    </w:p>
    <w:p w14:paraId="36DE9062" w14:textId="77777777" w:rsidR="00817EB0" w:rsidRPr="00817EB0" w:rsidRDefault="00817EB0" w:rsidP="00817EB0">
      <w:pPr>
        <w:pStyle w:val="ListParagraph"/>
        <w:numPr>
          <w:ilvl w:val="0"/>
          <w:numId w:val="1"/>
        </w:numPr>
        <w:ind w:left="360"/>
        <w:rPr>
          <w:rFonts w:asciiTheme="majorHAnsi" w:hAnsiTheme="majorHAnsi"/>
        </w:rPr>
      </w:pPr>
      <w:r w:rsidRPr="00817EB0">
        <w:rPr>
          <w:rFonts w:asciiTheme="majorHAnsi" w:hAnsiTheme="majorHAnsi"/>
          <w:b/>
        </w:rPr>
        <w:t xml:space="preserve">Food/Snacks: </w:t>
      </w:r>
      <w:r w:rsidRPr="00817EB0">
        <w:rPr>
          <w:rFonts w:asciiTheme="majorHAnsi" w:hAnsiTheme="majorHAnsi"/>
        </w:rPr>
        <w:t>Outsource catering works best. Depending on your schedule for the day(s), consider providing breakfast, lunch, and/or dinner with snacks and refreshments in between. Teachers love snacks and refreshments that are readily available in between breakout sessions. Food helps keep the spirits and energy up, and this perk helps continue the theme of celebrating and even “pampering” your teachers!</w:t>
      </w:r>
    </w:p>
    <w:p w14:paraId="1355BDB8" w14:textId="77777777" w:rsidR="00817EB0" w:rsidRPr="00817EB0" w:rsidRDefault="00817EB0" w:rsidP="00817EB0">
      <w:pPr>
        <w:pStyle w:val="ListParagraph"/>
        <w:numPr>
          <w:ilvl w:val="0"/>
          <w:numId w:val="1"/>
        </w:numPr>
        <w:ind w:left="360"/>
        <w:rPr>
          <w:rFonts w:asciiTheme="majorHAnsi" w:hAnsiTheme="majorHAnsi"/>
        </w:rPr>
      </w:pPr>
      <w:r w:rsidRPr="00817EB0">
        <w:rPr>
          <w:rFonts w:asciiTheme="majorHAnsi" w:hAnsiTheme="majorHAnsi"/>
          <w:b/>
        </w:rPr>
        <w:t>Before this Convening:</w:t>
      </w:r>
      <w:r w:rsidRPr="00817EB0">
        <w:rPr>
          <w:rFonts w:asciiTheme="majorHAnsi" w:hAnsiTheme="majorHAnsi"/>
        </w:rPr>
        <w:t xml:space="preserve"> Get footage of your teachers teaching, or conduct student interviews about your teachers to show throughout your day. This will help make teachers feel appreciated and special! </w:t>
      </w:r>
    </w:p>
    <w:p w14:paraId="5B5C0592" w14:textId="22BFC394" w:rsidR="00817EB0" w:rsidRPr="00817EB0" w:rsidRDefault="00817EB0" w:rsidP="00817EB0">
      <w:pPr>
        <w:pStyle w:val="ListParagraph"/>
        <w:numPr>
          <w:ilvl w:val="0"/>
          <w:numId w:val="1"/>
        </w:numPr>
        <w:ind w:left="360"/>
        <w:rPr>
          <w:rFonts w:asciiTheme="majorHAnsi" w:hAnsiTheme="majorHAnsi"/>
        </w:rPr>
      </w:pPr>
      <w:r w:rsidRPr="00817EB0">
        <w:rPr>
          <w:rFonts w:asciiTheme="majorHAnsi" w:hAnsiTheme="majorHAnsi"/>
          <w:b/>
        </w:rPr>
        <w:t>Program:</w:t>
      </w:r>
      <w:r w:rsidRPr="00817EB0">
        <w:rPr>
          <w:rFonts w:asciiTheme="majorHAnsi" w:hAnsiTheme="majorHAnsi"/>
        </w:rPr>
        <w:t xml:space="preserve"> See the attached </w:t>
      </w:r>
      <w:r w:rsidR="007D4973">
        <w:rPr>
          <w:rFonts w:asciiTheme="majorHAnsi" w:hAnsiTheme="majorHAnsi"/>
        </w:rPr>
        <w:t>p</w:t>
      </w:r>
      <w:r w:rsidRPr="00817EB0">
        <w:rPr>
          <w:rFonts w:asciiTheme="majorHAnsi" w:hAnsiTheme="majorHAnsi"/>
        </w:rPr>
        <w:t>rogram. Feel free to edit the program as needed, the attached program is only there to help you save time in making your own.</w:t>
      </w:r>
    </w:p>
    <w:p w14:paraId="744EA80C" w14:textId="1F2D18EB" w:rsidR="00817EB0" w:rsidRPr="00817EB0" w:rsidRDefault="00817EB0" w:rsidP="00817EB0">
      <w:pPr>
        <w:pStyle w:val="ListParagraph"/>
        <w:numPr>
          <w:ilvl w:val="0"/>
          <w:numId w:val="1"/>
        </w:numPr>
        <w:ind w:left="360"/>
        <w:rPr>
          <w:rFonts w:asciiTheme="majorHAnsi" w:hAnsiTheme="majorHAnsi"/>
        </w:rPr>
      </w:pPr>
      <w:r w:rsidRPr="00817EB0">
        <w:rPr>
          <w:rFonts w:asciiTheme="majorHAnsi" w:hAnsiTheme="majorHAnsi"/>
          <w:b/>
        </w:rPr>
        <w:t xml:space="preserve">Video/Pictures: </w:t>
      </w:r>
      <w:r w:rsidR="007D4973">
        <w:rPr>
          <w:rFonts w:asciiTheme="majorHAnsi" w:hAnsiTheme="majorHAnsi"/>
        </w:rPr>
        <w:t>A</w:t>
      </w:r>
      <w:r w:rsidRPr="00817EB0">
        <w:rPr>
          <w:rFonts w:asciiTheme="majorHAnsi" w:hAnsiTheme="majorHAnsi"/>
        </w:rPr>
        <w:t xml:space="preserve"> big part of the ECET2 experience is seeing video reflection of teachers and viewing pictures of teachers in action. If you can</w:t>
      </w:r>
      <w:r w:rsidR="007D4973">
        <w:rPr>
          <w:rFonts w:asciiTheme="majorHAnsi" w:hAnsiTheme="majorHAnsi"/>
        </w:rPr>
        <w:t>,</w:t>
      </w:r>
      <w:r w:rsidRPr="00817EB0">
        <w:rPr>
          <w:rFonts w:asciiTheme="majorHAnsi" w:hAnsiTheme="majorHAnsi"/>
        </w:rPr>
        <w:t xml:space="preserve"> gather photos of your teachers (take photos, download from Facebook, have them emailed to you) and make a slide show that can be used as a backdrop, part of the welcome speech, or part of the </w:t>
      </w:r>
      <w:r w:rsidR="007D4973">
        <w:rPr>
          <w:rFonts w:asciiTheme="majorHAnsi" w:hAnsiTheme="majorHAnsi"/>
        </w:rPr>
        <w:t>M</w:t>
      </w:r>
      <w:r w:rsidRPr="00817EB0">
        <w:rPr>
          <w:rFonts w:asciiTheme="majorHAnsi" w:hAnsiTheme="majorHAnsi"/>
        </w:rPr>
        <w:t xml:space="preserve">oving </w:t>
      </w:r>
      <w:r w:rsidR="007D4973">
        <w:rPr>
          <w:rFonts w:asciiTheme="majorHAnsi" w:hAnsiTheme="majorHAnsi"/>
        </w:rPr>
        <w:t>F</w:t>
      </w:r>
      <w:r w:rsidRPr="00817EB0">
        <w:rPr>
          <w:rFonts w:asciiTheme="majorHAnsi" w:hAnsiTheme="majorHAnsi"/>
        </w:rPr>
        <w:t xml:space="preserve">orward piece at the end of the convening. Also, invite your local news media to </w:t>
      </w:r>
      <w:r w:rsidR="007D4973">
        <w:rPr>
          <w:rFonts w:asciiTheme="majorHAnsi" w:hAnsiTheme="majorHAnsi"/>
        </w:rPr>
        <w:t>get</w:t>
      </w:r>
      <w:r w:rsidR="007D4973" w:rsidRPr="00817EB0">
        <w:rPr>
          <w:rFonts w:asciiTheme="majorHAnsi" w:hAnsiTheme="majorHAnsi"/>
        </w:rPr>
        <w:t xml:space="preserve"> </w:t>
      </w:r>
      <w:r w:rsidRPr="00817EB0">
        <w:rPr>
          <w:rFonts w:asciiTheme="majorHAnsi" w:hAnsiTheme="majorHAnsi"/>
        </w:rPr>
        <w:t>some interview</w:t>
      </w:r>
      <w:r w:rsidR="007D4973">
        <w:rPr>
          <w:rFonts w:asciiTheme="majorHAnsi" w:hAnsiTheme="majorHAnsi"/>
        </w:rPr>
        <w:t>s</w:t>
      </w:r>
      <w:r w:rsidRPr="00817EB0">
        <w:rPr>
          <w:rFonts w:asciiTheme="majorHAnsi" w:hAnsiTheme="majorHAnsi"/>
        </w:rPr>
        <w:t xml:space="preserve"> to help promote your school in a positive light.</w:t>
      </w:r>
    </w:p>
    <w:p w14:paraId="0891D7CA" w14:textId="2F4FC214" w:rsidR="00817EB0" w:rsidRPr="00817EB0" w:rsidRDefault="00817EB0" w:rsidP="00817EB0">
      <w:pPr>
        <w:pStyle w:val="ListParagraph"/>
        <w:numPr>
          <w:ilvl w:val="0"/>
          <w:numId w:val="1"/>
        </w:numPr>
        <w:ind w:left="360"/>
        <w:rPr>
          <w:rFonts w:asciiTheme="majorHAnsi" w:hAnsiTheme="majorHAnsi"/>
        </w:rPr>
      </w:pPr>
      <w:r w:rsidRPr="00817EB0">
        <w:rPr>
          <w:rFonts w:asciiTheme="majorHAnsi" w:hAnsiTheme="majorHAnsi"/>
          <w:b/>
        </w:rPr>
        <w:t xml:space="preserve">Twitter Wall: </w:t>
      </w:r>
      <w:hyperlink r:id="rId11" w:history="1">
        <w:r w:rsidRPr="00817EB0">
          <w:rPr>
            <w:rStyle w:val="Hyperlink"/>
            <w:rFonts w:asciiTheme="majorHAnsi" w:hAnsiTheme="majorHAnsi"/>
          </w:rPr>
          <w:t>www.tweetbeam.com</w:t>
        </w:r>
      </w:hyperlink>
      <w:r w:rsidRPr="00817EB0">
        <w:rPr>
          <w:rFonts w:asciiTheme="majorHAnsi" w:hAnsiTheme="majorHAnsi"/>
        </w:rPr>
        <w:t xml:space="preserve"> or </w:t>
      </w:r>
      <w:r w:rsidR="007D4973">
        <w:rPr>
          <w:rFonts w:asciiTheme="majorHAnsi" w:hAnsiTheme="majorHAnsi"/>
        </w:rPr>
        <w:t>www.</w:t>
      </w:r>
      <w:hyperlink r:id="rId12" w:history="1">
        <w:proofErr w:type="gramStart"/>
        <w:r w:rsidRPr="00817EB0">
          <w:rPr>
            <w:rStyle w:val="Hyperlink"/>
            <w:rFonts w:asciiTheme="majorHAnsi" w:hAnsiTheme="majorHAnsi"/>
          </w:rPr>
          <w:t>tweetwall.com</w:t>
        </w:r>
        <w:proofErr w:type="gramEnd"/>
      </w:hyperlink>
      <w:r w:rsidRPr="00817EB0">
        <w:rPr>
          <w:rFonts w:asciiTheme="majorHAnsi" w:hAnsiTheme="majorHAnsi"/>
        </w:rPr>
        <w:t xml:space="preserve">. Encourage teachers to tweet about the convening and have one of these twitter walls playing in the background and teachers can see their tweets in action. </w:t>
      </w:r>
      <w:r w:rsidR="007D4973">
        <w:rPr>
          <w:rFonts w:asciiTheme="majorHAnsi" w:hAnsiTheme="majorHAnsi"/>
        </w:rPr>
        <w:t>It’s a v</w:t>
      </w:r>
      <w:r w:rsidRPr="00817EB0">
        <w:rPr>
          <w:rFonts w:asciiTheme="majorHAnsi" w:hAnsiTheme="majorHAnsi"/>
        </w:rPr>
        <w:t>ery cool effect during the convening</w:t>
      </w:r>
      <w:r w:rsidR="007D4973">
        <w:rPr>
          <w:rFonts w:asciiTheme="majorHAnsi" w:hAnsiTheme="majorHAnsi"/>
        </w:rPr>
        <w:t>!</w:t>
      </w:r>
    </w:p>
    <w:p w14:paraId="5E100492" w14:textId="77777777" w:rsidR="00817EB0" w:rsidRPr="00817EB0" w:rsidRDefault="00817EB0" w:rsidP="00817EB0">
      <w:pPr>
        <w:pStyle w:val="ListParagraph"/>
        <w:numPr>
          <w:ilvl w:val="0"/>
          <w:numId w:val="1"/>
        </w:numPr>
        <w:ind w:left="360"/>
        <w:rPr>
          <w:rFonts w:asciiTheme="majorHAnsi" w:hAnsiTheme="majorHAnsi"/>
          <w:highlight w:val="yellow"/>
        </w:rPr>
      </w:pPr>
      <w:commentRangeStart w:id="1"/>
      <w:r w:rsidRPr="00817EB0">
        <w:rPr>
          <w:rFonts w:asciiTheme="majorHAnsi" w:hAnsiTheme="majorHAnsi"/>
          <w:b/>
          <w:highlight w:val="yellow"/>
        </w:rPr>
        <w:t>Shout Out wall</w:t>
      </w:r>
      <w:proofErr w:type="gramStart"/>
      <w:r w:rsidRPr="00817EB0">
        <w:rPr>
          <w:rFonts w:asciiTheme="majorHAnsi" w:hAnsiTheme="majorHAnsi"/>
          <w:b/>
          <w:highlight w:val="yellow"/>
        </w:rPr>
        <w:t>!:</w:t>
      </w:r>
      <w:proofErr w:type="gramEnd"/>
    </w:p>
    <w:p w14:paraId="278C4AFA" w14:textId="77777777" w:rsidR="00817EB0" w:rsidRPr="00817EB0" w:rsidRDefault="00817EB0" w:rsidP="004F088E">
      <w:pPr>
        <w:pStyle w:val="ListParagraph"/>
        <w:numPr>
          <w:ilvl w:val="0"/>
          <w:numId w:val="1"/>
        </w:numPr>
        <w:ind w:left="360"/>
        <w:rPr>
          <w:rFonts w:asciiTheme="majorHAnsi" w:hAnsiTheme="majorHAnsi"/>
          <w:highlight w:val="yellow"/>
        </w:rPr>
      </w:pPr>
      <w:r w:rsidRPr="00817EB0">
        <w:rPr>
          <w:rFonts w:asciiTheme="majorHAnsi" w:hAnsiTheme="majorHAnsi"/>
          <w:b/>
          <w:highlight w:val="yellow"/>
        </w:rPr>
        <w:t>Moving Forward/Next Steps wall:</w:t>
      </w:r>
    </w:p>
    <w:p w14:paraId="49859588" w14:textId="131C2E93" w:rsidR="00817EB0" w:rsidRPr="00817EB0" w:rsidRDefault="00817EB0" w:rsidP="00817EB0">
      <w:pPr>
        <w:jc w:val="center"/>
        <w:rPr>
          <w:rFonts w:asciiTheme="majorHAnsi" w:hAnsiTheme="majorHAnsi"/>
          <w:highlight w:val="yellow"/>
        </w:rPr>
      </w:pPr>
      <w:r w:rsidRPr="00817EB0">
        <w:rPr>
          <w:rFonts w:asciiTheme="majorHAnsi" w:hAnsiTheme="majorHAnsi"/>
          <w:b/>
          <w:highlight w:val="yellow"/>
          <w:u w:val="single"/>
        </w:rPr>
        <w:t>Sample Budget:</w:t>
      </w:r>
      <w:commentRangeEnd w:id="1"/>
      <w:r w:rsidR="007D4973">
        <w:rPr>
          <w:rStyle w:val="CommentReference"/>
        </w:rPr>
        <w:commentReference w:id="1"/>
      </w:r>
    </w:p>
    <w:p w14:paraId="24C66A09" w14:textId="77777777" w:rsidR="00817EB0" w:rsidRPr="00817EB0" w:rsidRDefault="00817EB0" w:rsidP="00817EB0">
      <w:pPr>
        <w:rPr>
          <w:rFonts w:asciiTheme="majorHAnsi" w:hAnsiTheme="majorHAnsi"/>
          <w:b/>
          <w:bCs/>
        </w:rPr>
      </w:pPr>
      <w:r w:rsidRPr="00817EB0">
        <w:rPr>
          <w:rFonts w:asciiTheme="majorHAnsi" w:hAnsiTheme="majorHAnsi"/>
          <w:b/>
          <w:bCs/>
        </w:rPr>
        <w:t>ECET² Budget Worksheet Template</w:t>
      </w:r>
    </w:p>
    <w:p w14:paraId="6ADE96C3" w14:textId="1018A207" w:rsidR="00817EB0" w:rsidRPr="00817EB0" w:rsidRDefault="00817EB0" w:rsidP="00817EB0">
      <w:pPr>
        <w:rPr>
          <w:rFonts w:asciiTheme="majorHAnsi" w:hAnsiTheme="majorHAnsi"/>
        </w:rPr>
      </w:pPr>
      <w:r w:rsidRPr="00817EB0">
        <w:rPr>
          <w:rFonts w:asciiTheme="majorHAnsi" w:hAnsiTheme="majorHAnsi"/>
        </w:rPr>
        <w:t>Use the attached budget worksheet template to organize every part of your budget—from publicity materials to participant expenses and speaker fees. </w:t>
      </w:r>
    </w:p>
    <w:p w14:paraId="784A9938" w14:textId="77777777" w:rsidR="00817EB0" w:rsidRPr="00817EB0" w:rsidRDefault="00817EB0" w:rsidP="00817EB0">
      <w:pPr>
        <w:rPr>
          <w:rFonts w:asciiTheme="majorHAnsi" w:hAnsiTheme="majorHAnsi"/>
        </w:rPr>
      </w:pPr>
      <w:r w:rsidRPr="00817EB0">
        <w:rPr>
          <w:rFonts w:asciiTheme="majorHAnsi" w:hAnsiTheme="majorHAnsi"/>
        </w:rPr>
        <w:t>The spreadsheet includes two tabs so that you can easily compare your proposal budget against your final report budget. </w:t>
      </w:r>
    </w:p>
    <w:p w14:paraId="60E4E636" w14:textId="1C0C9800" w:rsidR="00817EB0" w:rsidRPr="00817EB0" w:rsidRDefault="007D4973" w:rsidP="00817EB0">
      <w:pPr>
        <w:rPr>
          <w:rFonts w:asciiTheme="majorHAnsi" w:hAnsiTheme="majorHAnsi"/>
          <w:b/>
          <w:bCs/>
        </w:rPr>
      </w:pPr>
      <w:r w:rsidRPr="00817EB0">
        <w:rPr>
          <w:rFonts w:asciiTheme="majorHAnsi" w:hAnsiTheme="majorHAnsi"/>
          <w:b/>
          <w:bCs/>
        </w:rPr>
        <w:t>D</w:t>
      </w:r>
      <w:r>
        <w:rPr>
          <w:rFonts w:asciiTheme="majorHAnsi" w:hAnsiTheme="majorHAnsi"/>
          <w:b/>
          <w:bCs/>
        </w:rPr>
        <w:t>ocuments</w:t>
      </w:r>
    </w:p>
    <w:p w14:paraId="4860A2F9" w14:textId="2A2FE6FB" w:rsidR="00817EB0" w:rsidRPr="00817EB0" w:rsidRDefault="004F088E" w:rsidP="00817EB0">
      <w:pPr>
        <w:rPr>
          <w:rFonts w:asciiTheme="majorHAnsi" w:hAnsiTheme="majorHAnsi"/>
        </w:rPr>
      </w:pPr>
      <w:hyperlink r:id="rId14" w:history="1">
        <w:r w:rsidR="00817EB0" w:rsidRPr="00817EB0">
          <w:rPr>
            <w:rStyle w:val="Hyperlink"/>
            <w:rFonts w:asciiTheme="majorHAnsi" w:hAnsiTheme="majorHAnsi"/>
          </w:rPr>
          <w:t>ECET2 Budget Worksheet</w:t>
        </w:r>
      </w:hyperlink>
      <w:r w:rsidR="00817EB0" w:rsidRPr="00817EB0">
        <w:rPr>
          <w:rFonts w:asciiTheme="majorHAnsi" w:hAnsiTheme="majorHAnsi"/>
        </w:rPr>
        <w:t xml:space="preserve"> Template (</w:t>
      </w:r>
      <w:r w:rsidR="007D4973">
        <w:rPr>
          <w:rFonts w:asciiTheme="majorHAnsi" w:hAnsiTheme="majorHAnsi"/>
        </w:rPr>
        <w:t>s</w:t>
      </w:r>
      <w:r w:rsidR="00817EB0" w:rsidRPr="00817EB0">
        <w:rPr>
          <w:rFonts w:asciiTheme="majorHAnsi" w:hAnsiTheme="majorHAnsi"/>
        </w:rPr>
        <w:t>preadsheet)</w:t>
      </w:r>
    </w:p>
    <w:p w14:paraId="3E58FFE0" w14:textId="77777777" w:rsidR="00817EB0" w:rsidRPr="00817EB0" w:rsidRDefault="00817EB0" w:rsidP="00817EB0">
      <w:pPr>
        <w:rPr>
          <w:rFonts w:asciiTheme="majorHAnsi" w:hAnsiTheme="majorHAnsi"/>
        </w:rPr>
      </w:pPr>
    </w:p>
    <w:p w14:paraId="775D10E9" w14:textId="77777777" w:rsidR="00817EB0" w:rsidRPr="00817EB0" w:rsidRDefault="00817EB0" w:rsidP="00817EB0">
      <w:pPr>
        <w:jc w:val="center"/>
        <w:rPr>
          <w:rFonts w:asciiTheme="majorHAnsi" w:hAnsiTheme="majorHAnsi"/>
          <w:b/>
        </w:rPr>
      </w:pPr>
    </w:p>
    <w:p w14:paraId="485EA0FF" w14:textId="77777777" w:rsidR="00817EB0" w:rsidRPr="00817EB0" w:rsidRDefault="00817EB0" w:rsidP="00817EB0">
      <w:pPr>
        <w:jc w:val="center"/>
        <w:rPr>
          <w:rFonts w:asciiTheme="majorHAnsi" w:hAnsiTheme="majorHAnsi"/>
          <w:b/>
          <w:u w:val="single"/>
        </w:rPr>
      </w:pPr>
    </w:p>
    <w:p w14:paraId="71533545" w14:textId="77777777" w:rsidR="00817EB0" w:rsidRPr="00817EB0" w:rsidRDefault="00817EB0" w:rsidP="00817EB0">
      <w:pPr>
        <w:jc w:val="center"/>
        <w:rPr>
          <w:rFonts w:asciiTheme="majorHAnsi" w:hAnsiTheme="majorHAnsi"/>
          <w:b/>
          <w:u w:val="single"/>
        </w:rPr>
      </w:pPr>
    </w:p>
    <w:p w14:paraId="202F81B8" w14:textId="77777777" w:rsidR="00817EB0" w:rsidRPr="00817EB0" w:rsidRDefault="00817EB0" w:rsidP="00817EB0">
      <w:pPr>
        <w:rPr>
          <w:rFonts w:asciiTheme="majorHAnsi" w:hAnsiTheme="majorHAnsi"/>
          <w:b/>
          <w:u w:val="single"/>
        </w:rPr>
      </w:pPr>
      <w:r w:rsidRPr="00817EB0">
        <w:rPr>
          <w:rFonts w:asciiTheme="majorHAnsi" w:hAnsiTheme="majorHAnsi"/>
          <w:b/>
          <w:u w:val="single"/>
        </w:rPr>
        <w:br w:type="page"/>
      </w:r>
    </w:p>
    <w:p w14:paraId="599027D0" w14:textId="77777777" w:rsidR="00817EB0" w:rsidRPr="00817EB0" w:rsidRDefault="00817EB0" w:rsidP="00817EB0">
      <w:pPr>
        <w:jc w:val="center"/>
        <w:rPr>
          <w:rFonts w:asciiTheme="majorHAnsi" w:hAnsiTheme="majorHAnsi"/>
          <w:b/>
          <w:u w:val="single"/>
        </w:rPr>
      </w:pPr>
      <w:r w:rsidRPr="00817EB0">
        <w:rPr>
          <w:rFonts w:asciiTheme="majorHAnsi" w:hAnsiTheme="majorHAnsi"/>
          <w:b/>
          <w:u w:val="single"/>
        </w:rPr>
        <w:t>Please feel free to contact us if you have any questions or need any help!!</w:t>
      </w:r>
    </w:p>
    <w:p w14:paraId="0A544AB4" w14:textId="77777777" w:rsidR="00817EB0" w:rsidRPr="00817EB0" w:rsidRDefault="00817EB0" w:rsidP="00817EB0">
      <w:pPr>
        <w:rPr>
          <w:rFonts w:asciiTheme="majorHAnsi" w:hAnsiTheme="majorHAnsi"/>
        </w:rPr>
      </w:pPr>
      <w:r w:rsidRPr="00817EB0">
        <w:rPr>
          <w:rFonts w:asciiTheme="majorHAnsi" w:hAnsiTheme="majorHAnsi"/>
          <w:b/>
        </w:rPr>
        <w:t>Sara Beardsley</w:t>
      </w:r>
      <w:r w:rsidRPr="00817EB0">
        <w:rPr>
          <w:rFonts w:asciiTheme="majorHAnsi" w:hAnsiTheme="majorHAnsi"/>
        </w:rPr>
        <w:t xml:space="preserve">: </w:t>
      </w:r>
      <w:hyperlink r:id="rId15" w:history="1">
        <w:r w:rsidRPr="00817EB0">
          <w:rPr>
            <w:rStyle w:val="Hyperlink"/>
            <w:rFonts w:asciiTheme="majorHAnsi" w:hAnsiTheme="majorHAnsi"/>
          </w:rPr>
          <w:t>wc_sbeardsle@seovec.org</w:t>
        </w:r>
      </w:hyperlink>
      <w:r w:rsidRPr="00817EB0">
        <w:rPr>
          <w:rFonts w:asciiTheme="majorHAnsi" w:hAnsiTheme="majorHAnsi"/>
        </w:rPr>
        <w:t xml:space="preserve"> </w:t>
      </w:r>
    </w:p>
    <w:p w14:paraId="5EC2A3B2" w14:textId="77777777" w:rsidR="00817EB0" w:rsidRPr="00817EB0" w:rsidRDefault="00817EB0" w:rsidP="00817EB0">
      <w:pPr>
        <w:rPr>
          <w:rFonts w:asciiTheme="majorHAnsi" w:hAnsiTheme="majorHAnsi"/>
        </w:rPr>
      </w:pPr>
      <w:proofErr w:type="spellStart"/>
      <w:r w:rsidRPr="00817EB0">
        <w:rPr>
          <w:rFonts w:asciiTheme="majorHAnsi" w:hAnsiTheme="majorHAnsi"/>
          <w:b/>
        </w:rPr>
        <w:t>Tamra</w:t>
      </w:r>
      <w:proofErr w:type="spellEnd"/>
      <w:r w:rsidRPr="00817EB0">
        <w:rPr>
          <w:rFonts w:asciiTheme="majorHAnsi" w:hAnsiTheme="majorHAnsi"/>
          <w:b/>
        </w:rPr>
        <w:t xml:space="preserve"> Carpenter</w:t>
      </w:r>
      <w:r w:rsidRPr="00817EB0">
        <w:rPr>
          <w:rFonts w:asciiTheme="majorHAnsi" w:hAnsiTheme="majorHAnsi"/>
        </w:rPr>
        <w:t xml:space="preserve">: </w:t>
      </w:r>
      <w:hyperlink r:id="rId16" w:history="1">
        <w:r w:rsidRPr="00817EB0">
          <w:rPr>
            <w:rStyle w:val="Hyperlink"/>
            <w:rFonts w:asciiTheme="majorHAnsi" w:hAnsiTheme="majorHAnsi"/>
          </w:rPr>
          <w:t>tamra.carpenter@crooksville.k12.oh.us</w:t>
        </w:r>
      </w:hyperlink>
    </w:p>
    <w:p w14:paraId="6C0EC85E" w14:textId="77777777" w:rsidR="00817EB0" w:rsidRPr="00817EB0" w:rsidRDefault="00817EB0" w:rsidP="00817EB0">
      <w:pPr>
        <w:rPr>
          <w:rFonts w:asciiTheme="majorHAnsi" w:hAnsiTheme="majorHAnsi"/>
        </w:rPr>
      </w:pPr>
      <w:r w:rsidRPr="00817EB0">
        <w:rPr>
          <w:rFonts w:asciiTheme="majorHAnsi" w:hAnsiTheme="majorHAnsi"/>
          <w:b/>
        </w:rPr>
        <w:t xml:space="preserve">JJ </w:t>
      </w:r>
      <w:proofErr w:type="spellStart"/>
      <w:r w:rsidRPr="00817EB0">
        <w:rPr>
          <w:rFonts w:asciiTheme="majorHAnsi" w:hAnsiTheme="majorHAnsi"/>
          <w:b/>
        </w:rPr>
        <w:t>Labatte</w:t>
      </w:r>
      <w:proofErr w:type="spellEnd"/>
      <w:r w:rsidRPr="00817EB0">
        <w:rPr>
          <w:rFonts w:asciiTheme="majorHAnsi" w:hAnsiTheme="majorHAnsi"/>
        </w:rPr>
        <w:t xml:space="preserve">: </w:t>
      </w:r>
      <w:hyperlink r:id="rId17" w:history="1">
        <w:r w:rsidRPr="00817EB0">
          <w:rPr>
            <w:rStyle w:val="Hyperlink"/>
            <w:rFonts w:asciiTheme="majorHAnsi" w:hAnsiTheme="majorHAnsi"/>
          </w:rPr>
          <w:t>jj.labatte@crooksville.k12.oh.us</w:t>
        </w:r>
      </w:hyperlink>
    </w:p>
    <w:p w14:paraId="0E299CC9" w14:textId="77777777" w:rsidR="00817EB0" w:rsidRPr="00817EB0" w:rsidRDefault="00817EB0" w:rsidP="00817EB0">
      <w:pPr>
        <w:rPr>
          <w:rFonts w:asciiTheme="majorHAnsi" w:hAnsiTheme="majorHAnsi"/>
        </w:rPr>
      </w:pPr>
      <w:r w:rsidRPr="00817EB0">
        <w:rPr>
          <w:rFonts w:asciiTheme="majorHAnsi" w:hAnsiTheme="majorHAnsi"/>
          <w:b/>
        </w:rPr>
        <w:t>Melissa Sheets</w:t>
      </w:r>
      <w:r w:rsidRPr="00817EB0">
        <w:rPr>
          <w:rFonts w:asciiTheme="majorHAnsi" w:hAnsiTheme="majorHAnsi"/>
        </w:rPr>
        <w:t xml:space="preserve">: </w:t>
      </w:r>
      <w:hyperlink r:id="rId18" w:history="1">
        <w:r w:rsidRPr="00817EB0">
          <w:rPr>
            <w:rStyle w:val="Hyperlink"/>
            <w:rFonts w:asciiTheme="majorHAnsi" w:hAnsiTheme="majorHAnsi"/>
          </w:rPr>
          <w:t>melissa.sheets@crooksville.k12.oh.us</w:t>
        </w:r>
      </w:hyperlink>
    </w:p>
    <w:p w14:paraId="6D708E61" w14:textId="77777777" w:rsidR="00817EB0" w:rsidRPr="00817EB0" w:rsidRDefault="00817EB0" w:rsidP="00817EB0">
      <w:pPr>
        <w:rPr>
          <w:rFonts w:asciiTheme="majorHAnsi" w:hAnsiTheme="majorHAnsi"/>
        </w:rPr>
      </w:pPr>
      <w:r w:rsidRPr="00817EB0">
        <w:rPr>
          <w:rFonts w:asciiTheme="majorHAnsi" w:hAnsiTheme="majorHAnsi"/>
          <w:b/>
        </w:rPr>
        <w:t>Will Sheets</w:t>
      </w:r>
      <w:r w:rsidRPr="00817EB0">
        <w:rPr>
          <w:rFonts w:asciiTheme="majorHAnsi" w:hAnsiTheme="majorHAnsi"/>
        </w:rPr>
        <w:t xml:space="preserve">: </w:t>
      </w:r>
      <w:hyperlink r:id="rId19" w:history="1">
        <w:r w:rsidRPr="00817EB0">
          <w:rPr>
            <w:rStyle w:val="Hyperlink"/>
            <w:rFonts w:asciiTheme="majorHAnsi" w:hAnsiTheme="majorHAnsi"/>
          </w:rPr>
          <w:t>will.sheets@crooksville.k12.oh.us</w:t>
        </w:r>
      </w:hyperlink>
      <w:r w:rsidRPr="00817EB0">
        <w:rPr>
          <w:rFonts w:asciiTheme="majorHAnsi" w:hAnsiTheme="majorHAnsi"/>
        </w:rPr>
        <w:t xml:space="preserve"> </w:t>
      </w:r>
    </w:p>
    <w:p w14:paraId="0680B30B" w14:textId="77777777" w:rsidR="009415A0" w:rsidRPr="00817EB0" w:rsidRDefault="009415A0">
      <w:pPr>
        <w:rPr>
          <w:rFonts w:asciiTheme="majorHAnsi" w:hAnsiTheme="majorHAnsi"/>
        </w:rPr>
      </w:pPr>
    </w:p>
    <w:sectPr w:rsidR="009415A0" w:rsidRPr="00817EB0" w:rsidSect="00817EB0">
      <w:headerReference w:type="default" r:id="rId20"/>
      <w:footerReference w:type="default" r:id="rId21"/>
      <w:pgSz w:w="12240" w:h="15840"/>
      <w:pgMar w:top="1440" w:right="1440" w:bottom="1080" w:left="1440" w:header="720" w:footer="274"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san Zingraf" w:date="2015-06-25T12:14:00Z" w:initials="SZ">
    <w:p w14:paraId="34627801" w14:textId="23958804" w:rsidR="007D4973" w:rsidRDefault="007D4973">
      <w:pPr>
        <w:pStyle w:val="CommentText"/>
      </w:pPr>
      <w:r>
        <w:rPr>
          <w:rStyle w:val="CommentReference"/>
        </w:rPr>
        <w:annotationRef/>
      </w:r>
      <w:r>
        <w:t xml:space="preserve">Highlighted text needs </w:t>
      </w:r>
      <w:r w:rsidR="00550190">
        <w:t xml:space="preserve">more </w:t>
      </w:r>
      <w:r>
        <w:t>content?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E1A1" w14:textId="77777777" w:rsidR="007D4973" w:rsidRDefault="007D4973" w:rsidP="001422C6">
      <w:r>
        <w:separator/>
      </w:r>
    </w:p>
  </w:endnote>
  <w:endnote w:type="continuationSeparator" w:id="0">
    <w:p w14:paraId="7ECB1D3C" w14:textId="77777777" w:rsidR="007D4973" w:rsidRDefault="007D4973" w:rsidP="0014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CD5B" w14:textId="77777777" w:rsidR="007D4973" w:rsidRDefault="007D49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D4973" w14:paraId="13E236B8" w14:textId="77777777" w:rsidTr="00C843EF">
      <w:trPr>
        <w:trHeight w:val="358"/>
      </w:trPr>
      <w:tc>
        <w:tcPr>
          <w:tcW w:w="4428" w:type="dxa"/>
        </w:tcPr>
        <w:p w14:paraId="3A3106C2" w14:textId="77777777" w:rsidR="007D4973" w:rsidRDefault="007D4973">
          <w:pPr>
            <w:pStyle w:val="Footer"/>
            <w:rPr>
              <w:color w:val="83B341"/>
            </w:rPr>
          </w:pPr>
        </w:p>
        <w:p w14:paraId="05DD0D22" w14:textId="5E5589AF" w:rsidR="007D4973" w:rsidRPr="00C843EF" w:rsidRDefault="007D4973">
          <w:pPr>
            <w:pStyle w:val="Footer"/>
            <w:rPr>
              <w:color w:val="83B341"/>
            </w:rPr>
          </w:pPr>
        </w:p>
      </w:tc>
      <w:tc>
        <w:tcPr>
          <w:tcW w:w="4428" w:type="dxa"/>
        </w:tcPr>
        <w:p w14:paraId="0C4D7DDD" w14:textId="77777777" w:rsidR="007D4973" w:rsidRDefault="007D4973" w:rsidP="00C843EF">
          <w:pPr>
            <w:pStyle w:val="Footer"/>
            <w:jc w:val="right"/>
          </w:pPr>
          <w:r>
            <w:rPr>
              <w:noProof/>
            </w:rPr>
            <w:drawing>
              <wp:inline distT="0" distB="0" distL="0" distR="0" wp14:anchorId="6197ACF2" wp14:editId="12D2B28F">
                <wp:extent cx="1943309" cy="61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k_horizontal_grey-01.png"/>
                        <pic:cNvPicPr/>
                      </pic:nvPicPr>
                      <pic:blipFill>
                        <a:blip r:embed="rId1">
                          <a:extLst>
                            <a:ext uri="{28A0092B-C50C-407E-A947-70E740481C1C}">
                              <a14:useLocalDpi xmlns:a14="http://schemas.microsoft.com/office/drawing/2010/main" val="0"/>
                            </a:ext>
                          </a:extLst>
                        </a:blip>
                        <a:stretch>
                          <a:fillRect/>
                        </a:stretch>
                      </pic:blipFill>
                      <pic:spPr>
                        <a:xfrm>
                          <a:off x="0" y="0"/>
                          <a:ext cx="1943732" cy="611708"/>
                        </a:xfrm>
                        <a:prstGeom prst="rect">
                          <a:avLst/>
                        </a:prstGeom>
                      </pic:spPr>
                    </pic:pic>
                  </a:graphicData>
                </a:graphic>
              </wp:inline>
            </w:drawing>
          </w:r>
        </w:p>
      </w:tc>
    </w:tr>
  </w:tbl>
  <w:p w14:paraId="6859E37E" w14:textId="77777777" w:rsidR="007D4973" w:rsidRDefault="007D4973">
    <w:pPr>
      <w:pStyle w:val="Footer"/>
    </w:pPr>
    <w:r>
      <w:rPr>
        <w:noProof/>
      </w:rPr>
      <mc:AlternateContent>
        <mc:Choice Requires="wps">
          <w:drawing>
            <wp:anchor distT="0" distB="0" distL="114300" distR="114300" simplePos="0" relativeHeight="251659264" behindDoc="0" locked="0" layoutInCell="1" allowOverlap="1" wp14:anchorId="3818C7FB" wp14:editId="29BCAC38">
              <wp:simplePos x="0" y="0"/>
              <wp:positionH relativeFrom="column">
                <wp:posOffset>-1143000</wp:posOffset>
              </wp:positionH>
              <wp:positionV relativeFrom="paragraph">
                <wp:posOffset>13335</wp:posOffset>
              </wp:positionV>
              <wp:extent cx="77724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7772400" cy="342900"/>
                      </a:xfrm>
                      <a:prstGeom prst="rect">
                        <a:avLst/>
                      </a:prstGeom>
                      <a:solidFill>
                        <a:srgbClr val="99CB3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7B77C" w14:textId="77777777" w:rsidR="007D4973" w:rsidRDefault="007D4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95pt;margin-top:1.05pt;width:61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" fillcolor="#99cb33" stroked="f">
              <v:textbox>
                <w:txbxContent>
                  <w:p w14:paraId="4627B77C" w14:textId="77777777" w:rsidR="001422C6" w:rsidRDefault="001422C6"/>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16CB0" w14:textId="77777777" w:rsidR="007D4973" w:rsidRDefault="007D4973" w:rsidP="001422C6">
      <w:r>
        <w:separator/>
      </w:r>
    </w:p>
  </w:footnote>
  <w:footnote w:type="continuationSeparator" w:id="0">
    <w:p w14:paraId="369F0D0F" w14:textId="77777777" w:rsidR="007D4973" w:rsidRDefault="007D4973" w:rsidP="00142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5D9A4" w14:textId="77777777" w:rsidR="007D4973" w:rsidRDefault="007D4973" w:rsidP="001422C6">
    <w:pPr>
      <w:pStyle w:val="Header"/>
      <w:jc w:val="center"/>
    </w:pPr>
    <w:r>
      <w:rPr>
        <w:noProof/>
      </w:rPr>
      <w:drawing>
        <wp:inline distT="0" distB="0" distL="0" distR="0" wp14:anchorId="7D9D4EF8" wp14:editId="16EB7296">
          <wp:extent cx="1261872" cy="113385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T2 logo 2.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13385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146"/>
    <w:multiLevelType w:val="hybridMultilevel"/>
    <w:tmpl w:val="813C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B08EE"/>
    <w:multiLevelType w:val="hybridMultilevel"/>
    <w:tmpl w:val="648A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02225"/>
    <w:multiLevelType w:val="hybridMultilevel"/>
    <w:tmpl w:val="17E4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E3C58"/>
    <w:multiLevelType w:val="hybridMultilevel"/>
    <w:tmpl w:val="9E16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C6"/>
    <w:rsid w:val="0007119E"/>
    <w:rsid w:val="00111E8A"/>
    <w:rsid w:val="001422C6"/>
    <w:rsid w:val="004F088E"/>
    <w:rsid w:val="00550190"/>
    <w:rsid w:val="005618BC"/>
    <w:rsid w:val="006C62BB"/>
    <w:rsid w:val="007D4973"/>
    <w:rsid w:val="00817EB0"/>
    <w:rsid w:val="009415A0"/>
    <w:rsid w:val="00C843EF"/>
    <w:rsid w:val="00CB55D1"/>
    <w:rsid w:val="00FD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70C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B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2C6"/>
    <w:pPr>
      <w:tabs>
        <w:tab w:val="center" w:pos="4320"/>
        <w:tab w:val="right" w:pos="8640"/>
      </w:tabs>
    </w:pPr>
  </w:style>
  <w:style w:type="character" w:customStyle="1" w:styleId="HeaderChar">
    <w:name w:val="Header Char"/>
    <w:basedOn w:val="DefaultParagraphFont"/>
    <w:link w:val="Header"/>
    <w:uiPriority w:val="99"/>
    <w:rsid w:val="001422C6"/>
  </w:style>
  <w:style w:type="paragraph" w:styleId="Footer">
    <w:name w:val="footer"/>
    <w:basedOn w:val="Normal"/>
    <w:link w:val="FooterChar"/>
    <w:uiPriority w:val="99"/>
    <w:unhideWhenUsed/>
    <w:rsid w:val="001422C6"/>
    <w:pPr>
      <w:tabs>
        <w:tab w:val="center" w:pos="4320"/>
        <w:tab w:val="right" w:pos="8640"/>
      </w:tabs>
    </w:pPr>
  </w:style>
  <w:style w:type="character" w:customStyle="1" w:styleId="FooterChar">
    <w:name w:val="Footer Char"/>
    <w:basedOn w:val="DefaultParagraphFont"/>
    <w:link w:val="Footer"/>
    <w:uiPriority w:val="99"/>
    <w:rsid w:val="001422C6"/>
  </w:style>
  <w:style w:type="paragraph" w:styleId="BalloonText">
    <w:name w:val="Balloon Text"/>
    <w:basedOn w:val="Normal"/>
    <w:link w:val="BalloonTextChar"/>
    <w:uiPriority w:val="99"/>
    <w:semiHidden/>
    <w:unhideWhenUsed/>
    <w:rsid w:val="00142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2C6"/>
    <w:rPr>
      <w:rFonts w:ascii="Lucida Grande" w:hAnsi="Lucida Grande" w:cs="Lucida Grande"/>
      <w:sz w:val="18"/>
      <w:szCs w:val="18"/>
    </w:rPr>
  </w:style>
  <w:style w:type="table" w:styleId="TableGrid">
    <w:name w:val="Table Grid"/>
    <w:basedOn w:val="TableNormal"/>
    <w:uiPriority w:val="59"/>
    <w:rsid w:val="00C84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EB0"/>
    <w:rPr>
      <w:color w:val="0000FF" w:themeColor="hyperlink"/>
      <w:u w:val="single"/>
    </w:rPr>
  </w:style>
  <w:style w:type="paragraph" w:styleId="ListParagraph">
    <w:name w:val="List Paragraph"/>
    <w:basedOn w:val="Normal"/>
    <w:uiPriority w:val="34"/>
    <w:qFormat/>
    <w:rsid w:val="00817EB0"/>
    <w:pPr>
      <w:ind w:left="720"/>
      <w:contextualSpacing/>
    </w:pPr>
  </w:style>
  <w:style w:type="table" w:styleId="LightList-Accent3">
    <w:name w:val="Light List Accent 3"/>
    <w:basedOn w:val="TableNormal"/>
    <w:uiPriority w:val="61"/>
    <w:rsid w:val="00817EB0"/>
    <w:rPr>
      <w:rFonts w:eastAsia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817EB0"/>
    <w:rPr>
      <w:rFonts w:eastAsiaTheme="minorHAns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7119E"/>
    <w:rPr>
      <w:sz w:val="18"/>
      <w:szCs w:val="18"/>
    </w:rPr>
  </w:style>
  <w:style w:type="paragraph" w:styleId="CommentText">
    <w:name w:val="annotation text"/>
    <w:basedOn w:val="Normal"/>
    <w:link w:val="CommentTextChar"/>
    <w:uiPriority w:val="99"/>
    <w:semiHidden/>
    <w:unhideWhenUsed/>
    <w:rsid w:val="0007119E"/>
    <w:pPr>
      <w:spacing w:line="240" w:lineRule="auto"/>
    </w:pPr>
    <w:rPr>
      <w:sz w:val="24"/>
      <w:szCs w:val="24"/>
    </w:rPr>
  </w:style>
  <w:style w:type="character" w:customStyle="1" w:styleId="CommentTextChar">
    <w:name w:val="Comment Text Char"/>
    <w:basedOn w:val="DefaultParagraphFont"/>
    <w:link w:val="CommentText"/>
    <w:uiPriority w:val="99"/>
    <w:semiHidden/>
    <w:rsid w:val="0007119E"/>
    <w:rPr>
      <w:rFonts w:eastAsiaTheme="minorHAnsi"/>
    </w:rPr>
  </w:style>
  <w:style w:type="paragraph" w:styleId="CommentSubject">
    <w:name w:val="annotation subject"/>
    <w:basedOn w:val="CommentText"/>
    <w:next w:val="CommentText"/>
    <w:link w:val="CommentSubjectChar"/>
    <w:uiPriority w:val="99"/>
    <w:semiHidden/>
    <w:unhideWhenUsed/>
    <w:rsid w:val="0007119E"/>
    <w:rPr>
      <w:b/>
      <w:bCs/>
      <w:sz w:val="20"/>
      <w:szCs w:val="20"/>
    </w:rPr>
  </w:style>
  <w:style w:type="character" w:customStyle="1" w:styleId="CommentSubjectChar">
    <w:name w:val="Comment Subject Char"/>
    <w:basedOn w:val="CommentTextChar"/>
    <w:link w:val="CommentSubject"/>
    <w:uiPriority w:val="99"/>
    <w:semiHidden/>
    <w:rsid w:val="0007119E"/>
    <w:rPr>
      <w:rFonts w:eastAsiaTheme="minorHAnsi"/>
      <w:b/>
      <w:bCs/>
      <w:sz w:val="20"/>
      <w:szCs w:val="20"/>
    </w:rPr>
  </w:style>
  <w:style w:type="character" w:styleId="FollowedHyperlink">
    <w:name w:val="FollowedHyperlink"/>
    <w:basedOn w:val="DefaultParagraphFont"/>
    <w:uiPriority w:val="99"/>
    <w:semiHidden/>
    <w:unhideWhenUsed/>
    <w:rsid w:val="00111E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B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2C6"/>
    <w:pPr>
      <w:tabs>
        <w:tab w:val="center" w:pos="4320"/>
        <w:tab w:val="right" w:pos="8640"/>
      </w:tabs>
    </w:pPr>
  </w:style>
  <w:style w:type="character" w:customStyle="1" w:styleId="HeaderChar">
    <w:name w:val="Header Char"/>
    <w:basedOn w:val="DefaultParagraphFont"/>
    <w:link w:val="Header"/>
    <w:uiPriority w:val="99"/>
    <w:rsid w:val="001422C6"/>
  </w:style>
  <w:style w:type="paragraph" w:styleId="Footer">
    <w:name w:val="footer"/>
    <w:basedOn w:val="Normal"/>
    <w:link w:val="FooterChar"/>
    <w:uiPriority w:val="99"/>
    <w:unhideWhenUsed/>
    <w:rsid w:val="001422C6"/>
    <w:pPr>
      <w:tabs>
        <w:tab w:val="center" w:pos="4320"/>
        <w:tab w:val="right" w:pos="8640"/>
      </w:tabs>
    </w:pPr>
  </w:style>
  <w:style w:type="character" w:customStyle="1" w:styleId="FooterChar">
    <w:name w:val="Footer Char"/>
    <w:basedOn w:val="DefaultParagraphFont"/>
    <w:link w:val="Footer"/>
    <w:uiPriority w:val="99"/>
    <w:rsid w:val="001422C6"/>
  </w:style>
  <w:style w:type="paragraph" w:styleId="BalloonText">
    <w:name w:val="Balloon Text"/>
    <w:basedOn w:val="Normal"/>
    <w:link w:val="BalloonTextChar"/>
    <w:uiPriority w:val="99"/>
    <w:semiHidden/>
    <w:unhideWhenUsed/>
    <w:rsid w:val="00142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2C6"/>
    <w:rPr>
      <w:rFonts w:ascii="Lucida Grande" w:hAnsi="Lucida Grande" w:cs="Lucida Grande"/>
      <w:sz w:val="18"/>
      <w:szCs w:val="18"/>
    </w:rPr>
  </w:style>
  <w:style w:type="table" w:styleId="TableGrid">
    <w:name w:val="Table Grid"/>
    <w:basedOn w:val="TableNormal"/>
    <w:uiPriority w:val="59"/>
    <w:rsid w:val="00C84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EB0"/>
    <w:rPr>
      <w:color w:val="0000FF" w:themeColor="hyperlink"/>
      <w:u w:val="single"/>
    </w:rPr>
  </w:style>
  <w:style w:type="paragraph" w:styleId="ListParagraph">
    <w:name w:val="List Paragraph"/>
    <w:basedOn w:val="Normal"/>
    <w:uiPriority w:val="34"/>
    <w:qFormat/>
    <w:rsid w:val="00817EB0"/>
    <w:pPr>
      <w:ind w:left="720"/>
      <w:contextualSpacing/>
    </w:pPr>
  </w:style>
  <w:style w:type="table" w:styleId="LightList-Accent3">
    <w:name w:val="Light List Accent 3"/>
    <w:basedOn w:val="TableNormal"/>
    <w:uiPriority w:val="61"/>
    <w:rsid w:val="00817EB0"/>
    <w:rPr>
      <w:rFonts w:eastAsia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817EB0"/>
    <w:rPr>
      <w:rFonts w:eastAsiaTheme="minorHAns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7119E"/>
    <w:rPr>
      <w:sz w:val="18"/>
      <w:szCs w:val="18"/>
    </w:rPr>
  </w:style>
  <w:style w:type="paragraph" w:styleId="CommentText">
    <w:name w:val="annotation text"/>
    <w:basedOn w:val="Normal"/>
    <w:link w:val="CommentTextChar"/>
    <w:uiPriority w:val="99"/>
    <w:semiHidden/>
    <w:unhideWhenUsed/>
    <w:rsid w:val="0007119E"/>
    <w:pPr>
      <w:spacing w:line="240" w:lineRule="auto"/>
    </w:pPr>
    <w:rPr>
      <w:sz w:val="24"/>
      <w:szCs w:val="24"/>
    </w:rPr>
  </w:style>
  <w:style w:type="character" w:customStyle="1" w:styleId="CommentTextChar">
    <w:name w:val="Comment Text Char"/>
    <w:basedOn w:val="DefaultParagraphFont"/>
    <w:link w:val="CommentText"/>
    <w:uiPriority w:val="99"/>
    <w:semiHidden/>
    <w:rsid w:val="0007119E"/>
    <w:rPr>
      <w:rFonts w:eastAsiaTheme="minorHAnsi"/>
    </w:rPr>
  </w:style>
  <w:style w:type="paragraph" w:styleId="CommentSubject">
    <w:name w:val="annotation subject"/>
    <w:basedOn w:val="CommentText"/>
    <w:next w:val="CommentText"/>
    <w:link w:val="CommentSubjectChar"/>
    <w:uiPriority w:val="99"/>
    <w:semiHidden/>
    <w:unhideWhenUsed/>
    <w:rsid w:val="0007119E"/>
    <w:rPr>
      <w:b/>
      <w:bCs/>
      <w:sz w:val="20"/>
      <w:szCs w:val="20"/>
    </w:rPr>
  </w:style>
  <w:style w:type="character" w:customStyle="1" w:styleId="CommentSubjectChar">
    <w:name w:val="Comment Subject Char"/>
    <w:basedOn w:val="CommentTextChar"/>
    <w:link w:val="CommentSubject"/>
    <w:uiPriority w:val="99"/>
    <w:semiHidden/>
    <w:rsid w:val="0007119E"/>
    <w:rPr>
      <w:rFonts w:eastAsiaTheme="minorHAnsi"/>
      <w:b/>
      <w:bCs/>
      <w:sz w:val="20"/>
      <w:szCs w:val="20"/>
    </w:rPr>
  </w:style>
  <w:style w:type="character" w:styleId="FollowedHyperlink">
    <w:name w:val="FollowedHyperlink"/>
    <w:basedOn w:val="DefaultParagraphFont"/>
    <w:uiPriority w:val="99"/>
    <w:semiHidden/>
    <w:unhideWhenUsed/>
    <w:rsid w:val="00111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melissa.sheets@crooksville.k12.oh.us" TargetMode="External"/><Relationship Id="rId8" Type="http://schemas.openxmlformats.org/officeDocument/2006/relationships/endnotes" Target="endnotes.xml"/><Relationship Id="rId26" Type="http://schemas.openxmlformats.org/officeDocument/2006/relationships/customXml" Target="../customXml/item4.xml"/><Relationship Id="rId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tweetwall.com" TargetMode="External"/><Relationship Id="rId17" Type="http://schemas.openxmlformats.org/officeDocument/2006/relationships/hyperlink" Target="mailto:jj.labatte@crooksville.k12.oh.us" TargetMode="External"/><Relationship Id="rId7" Type="http://schemas.openxmlformats.org/officeDocument/2006/relationships/footnotes" Target="footnotes.xml"/><Relationship Id="rId25" Type="http://schemas.openxmlformats.org/officeDocument/2006/relationships/customXml" Target="../customXml/item3.xml"/><Relationship Id="rId20" Type="http://schemas.openxmlformats.org/officeDocument/2006/relationships/header" Target="header1.xml"/><Relationship Id="rId16" Type="http://schemas.openxmlformats.org/officeDocument/2006/relationships/hyperlink" Target="mailto:tamra.carpenter@crooksville.k12.oh.us" TargetMode="External"/><Relationship Id="rId2" Type="http://schemas.openxmlformats.org/officeDocument/2006/relationships/numbering" Target="numbering.xml"/><Relationship Id="rId11" Type="http://schemas.openxmlformats.org/officeDocument/2006/relationships/hyperlink" Target="http://www.tweetbeam.com"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2.xml"/><Relationship Id="rId23" Type="http://schemas.openxmlformats.org/officeDocument/2006/relationships/theme" Target="theme/theme1.xml"/><Relationship Id="rId15" Type="http://schemas.openxmlformats.org/officeDocument/2006/relationships/hyperlink" Target="mailto:wc_sbeardsle@seovec.org" TargetMode="External"/><Relationship Id="rId5" Type="http://schemas.openxmlformats.org/officeDocument/2006/relationships/settings" Target="settings.xml"/><Relationship Id="rId28" Type="http://schemas.openxmlformats.org/officeDocument/2006/relationships/customXml" Target="../customXml/item6.xml"/><Relationship Id="rId10" Type="http://schemas.openxmlformats.org/officeDocument/2006/relationships/hyperlink" Target="http://www.teachhub.com/news/hot-topics" TargetMode="External"/><Relationship Id="rId19" Type="http://schemas.openxmlformats.org/officeDocument/2006/relationships/hyperlink" Target="mailto:will.sheets@crooksville.k12.oh.us" TargetMode="External"/><Relationship Id="rId9" Type="http://schemas.openxmlformats.org/officeDocument/2006/relationships/hyperlink" Target="http://www.weareteachers.com/hot-topics/topics-in-education" TargetMode="External"/><Relationship Id="rId22" Type="http://schemas.openxmlformats.org/officeDocument/2006/relationships/fontTable" Target="fontTable.xml"/><Relationship Id="rId14" Type="http://schemas.openxmlformats.org/officeDocument/2006/relationships/hyperlink" Target="https://d3aencwbm6zmht.cloudfront.net/asset/377066/ECET2_Budget_Worksheet_Template.xlsx" TargetMode="External"/><Relationship Id="rId4" Type="http://schemas.microsoft.com/office/2007/relationships/stylesWithEffects" Target="stylesWithEffects.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0087C11A312CE64F41907AEB4FF85A573A|1757814118" UniqueId="dd0502cf-cb53-4c75-9591-95f5fc700cf9">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87C11A312CE64F41907AEB4FF85A573A" ma:contentTypeVersion="22" ma:contentTypeDescription="Create a new document." ma:contentTypeScope="" ma:versionID="22a85bea169d9f1578aa91836b1516db">
  <xsd:schema xmlns:xsd="http://www.w3.org/2001/XMLSchema" xmlns:xs="http://www.w3.org/2001/XMLSchema" xmlns:p="http://schemas.microsoft.com/office/2006/metadata/properties" xmlns:ns1="http://schemas.microsoft.com/sharepoint/v3" xmlns:ns2="1c375291-bfca-42fa-8c4a-5ccc0a7430f4" targetNamespace="http://schemas.microsoft.com/office/2006/metadata/properties" ma:root="true" ma:fieldsID="d8bb36f5b33fb9225f5f76dc33d64b3d" ns1:_="" ns2:_="">
    <xsd:import namespace="http://schemas.microsoft.com/sharepoint/v3"/>
    <xsd:import namespace="1c375291-bfca-42fa-8c4a-5ccc0a7430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5291-bfca-42fa-8c4a-5ccc0a7430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c375291-bfca-42fa-8c4a-5ccc0a7430f4">372YA7RW7CNW-1362-54567</_dlc_DocId>
    <_dlc_DocIdUrl xmlns="1c375291-bfca-42fa-8c4a-5ccc0a7430f4">
      <Url>https://my.bfk.org/projects/_layouts/15/DocIdRedir.aspx?ID=372YA7RW7CNW-1362-54567</Url>
      <Description>372YA7RW7CNW-1362-54567</Description>
    </_dlc_DocIdUrl>
  </documentManagement>
</p:properties>
</file>

<file path=customXml/itemProps1.xml><?xml version="1.0" encoding="utf-8"?>
<ds:datastoreItem xmlns:ds="http://schemas.openxmlformats.org/officeDocument/2006/customXml" ds:itemID="{3B40313B-2B7F-46A7-8BB5-551DB4A4F72E}"/>
</file>

<file path=customXml/itemProps2.xml><?xml version="1.0" encoding="utf-8"?>
<ds:datastoreItem xmlns:ds="http://schemas.openxmlformats.org/officeDocument/2006/customXml" ds:itemID="{A124CC72-33B8-4792-9799-F4605E05292B}"/>
</file>

<file path=customXml/itemProps3.xml><?xml version="1.0" encoding="utf-8"?>
<ds:datastoreItem xmlns:ds="http://schemas.openxmlformats.org/officeDocument/2006/customXml" ds:itemID="{B6F460B0-1C7F-478E-BAB1-9F6AEDA25E17}"/>
</file>

<file path=customXml/itemProps4.xml><?xml version="1.0" encoding="utf-8"?>
<ds:datastoreItem xmlns:ds="http://schemas.openxmlformats.org/officeDocument/2006/customXml" ds:itemID="{554A921D-B20E-E645-870A-0F8241BD6F56}"/>
</file>

<file path=customXml/itemProps5.xml><?xml version="1.0" encoding="utf-8"?>
<ds:datastoreItem xmlns:ds="http://schemas.openxmlformats.org/officeDocument/2006/customXml" ds:itemID="{5D2B8265-F9C4-4D27-A226-8C9F87F5815F}"/>
</file>

<file path=customXml/itemProps6.xml><?xml version="1.0" encoding="utf-8"?>
<ds:datastoreItem xmlns:ds="http://schemas.openxmlformats.org/officeDocument/2006/customXml" ds:itemID="{5E69EDBD-D8E5-4328-A81B-2F9C2E65A8C2}"/>
</file>

<file path=docProps/app.xml><?xml version="1.0" encoding="utf-8"?>
<Properties xmlns="http://schemas.openxmlformats.org/officeDocument/2006/extended-properties" xmlns:vt="http://schemas.openxmlformats.org/officeDocument/2006/docPropsVTypes">
  <Template>Normal.dotm</Template>
  <TotalTime>43</TotalTime>
  <Pages>11</Pages>
  <Words>1453</Words>
  <Characters>8284</Characters>
  <Application>Microsoft Macintosh Word</Application>
  <DocSecurity>0</DocSecurity>
  <Lines>69</Lines>
  <Paragraphs>19</Paragraphs>
  <ScaleCrop>false</ScaleCrop>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Siegenthaler</dc:creator>
  <cp:keywords/>
  <dc:description/>
  <cp:lastModifiedBy>Kristin Deuber</cp:lastModifiedBy>
  <cp:revision>4</cp:revision>
  <dcterms:created xsi:type="dcterms:W3CDTF">2015-06-22T21:24:00Z</dcterms:created>
  <dcterms:modified xsi:type="dcterms:W3CDTF">2015-06-25T19:16:00Z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0x01010087C11A312CE64F41907AEB4FF85A573A</vt:lpwstr>
  </property>
  <property fmtid="{D5CDD505-2E9C-101B-9397-08002B2CF9AE}" pid="3" name="_dlc_DocIdItemGuid">
    <vt:lpwstr>9a88b216-9563-4e06-9658-ea813012285a</vt:lpwstr>
  </property>
</Properties>
</file>