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04" w:rsidRDefault="00883B1B" w:rsidP="00883B1B">
      <w:pPr>
        <w:pStyle w:val="Heading1"/>
      </w:pPr>
      <w:r>
        <w:t xml:space="preserve">District Pathway </w:t>
      </w:r>
      <w:r w:rsidR="0064294A">
        <w:t xml:space="preserve">Course Work </w:t>
      </w:r>
      <w:r>
        <w:t>Template</w:t>
      </w:r>
    </w:p>
    <w:p w:rsidR="00883B1B" w:rsidRDefault="00883B1B" w:rsidP="00D41704">
      <w:pPr>
        <w:tabs>
          <w:tab w:val="left" w:pos="360"/>
          <w:tab w:val="left" w:pos="720"/>
          <w:tab w:val="left" w:pos="1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this template to share the details of your district’s individual pathway for the 2015-16 school year. Include </w:t>
      </w:r>
      <w:r w:rsidR="0064294A">
        <w:rPr>
          <w:rFonts w:asciiTheme="majorHAnsi" w:hAnsiTheme="majorHAnsi"/>
        </w:rPr>
        <w:t>the courses students will take (c</w:t>
      </w:r>
      <w:r>
        <w:rPr>
          <w:rFonts w:asciiTheme="majorHAnsi" w:hAnsiTheme="majorHAnsi"/>
        </w:rPr>
        <w:t>ourse name and number</w:t>
      </w:r>
      <w:r w:rsidR="0064294A">
        <w:rPr>
          <w:rFonts w:asciiTheme="majorHAnsi" w:hAnsiTheme="majorHAnsi"/>
        </w:rPr>
        <w:t>).</w:t>
      </w:r>
    </w:p>
    <w:p w:rsidR="00883B1B" w:rsidRPr="0064294A" w:rsidRDefault="0064294A" w:rsidP="00D41704">
      <w:pPr>
        <w:tabs>
          <w:tab w:val="left" w:pos="360"/>
          <w:tab w:val="left" w:pos="720"/>
          <w:tab w:val="left" w:pos="1080"/>
        </w:tabs>
        <w:rPr>
          <w:rFonts w:asciiTheme="majorHAnsi" w:hAnsiTheme="majorHAnsi"/>
          <w:b/>
        </w:rPr>
      </w:pPr>
      <w:r w:rsidRPr="0064294A">
        <w:rPr>
          <w:rFonts w:asciiTheme="majorHAnsi" w:hAnsiTheme="majorHAnsi"/>
          <w:b/>
        </w:rPr>
        <w:t>District:</w:t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  <w:t>Pathway:</w:t>
      </w:r>
      <w:r w:rsidRPr="0064294A">
        <w:rPr>
          <w:rFonts w:asciiTheme="majorHAnsi" w:hAnsiTheme="majorHAnsi"/>
          <w:b/>
        </w:rPr>
        <w:tab/>
      </w:r>
      <w:r w:rsidRPr="0064294A">
        <w:rPr>
          <w:rFonts w:asciiTheme="majorHAnsi" w:hAnsiTheme="majorHAnsi"/>
          <w:b/>
        </w:rP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264"/>
        <w:gridCol w:w="1264"/>
        <w:gridCol w:w="1265"/>
        <w:gridCol w:w="1265"/>
        <w:gridCol w:w="1265"/>
        <w:gridCol w:w="1265"/>
        <w:gridCol w:w="1407"/>
        <w:gridCol w:w="1350"/>
        <w:gridCol w:w="1350"/>
        <w:gridCol w:w="1350"/>
      </w:tblGrid>
      <w:tr w:rsidR="00883B1B" w:rsidRPr="0064294A" w:rsidTr="00E41D3F"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6</w:t>
            </w: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7</w:t>
            </w: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8</w:t>
            </w: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9</w:t>
            </w: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10</w:t>
            </w:r>
          </w:p>
        </w:tc>
        <w:tc>
          <w:tcPr>
            <w:tcW w:w="1407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11</w:t>
            </w: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12</w:t>
            </w: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13</w:t>
            </w: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Grade 14</w:t>
            </w:r>
          </w:p>
        </w:tc>
      </w:tr>
      <w:tr w:rsidR="00883B1B" w:rsidRPr="0064294A" w:rsidTr="00E41D3F">
        <w:trPr>
          <w:trHeight w:val="1152"/>
        </w:trPr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Math</w:t>
            </w:r>
          </w:p>
        </w:tc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3B1B" w:rsidRPr="0064294A" w:rsidTr="00E41D3F">
        <w:trPr>
          <w:trHeight w:val="1152"/>
        </w:trPr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ELA</w:t>
            </w:r>
          </w:p>
        </w:tc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3B1B" w:rsidRPr="0064294A" w:rsidTr="00E41D3F">
        <w:trPr>
          <w:trHeight w:val="1152"/>
        </w:trPr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Science</w:t>
            </w:r>
          </w:p>
        </w:tc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3B1B" w:rsidRPr="0064294A" w:rsidTr="00E41D3F">
        <w:trPr>
          <w:trHeight w:val="1152"/>
        </w:trPr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>Social Studies</w:t>
            </w:r>
          </w:p>
        </w:tc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3B1B" w:rsidRPr="0064294A" w:rsidTr="00E41D3F">
        <w:trPr>
          <w:trHeight w:val="1152"/>
        </w:trPr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  <w:r w:rsidRPr="0064294A">
              <w:rPr>
                <w:rFonts w:asciiTheme="majorHAnsi" w:hAnsiTheme="majorHAnsi"/>
                <w:sz w:val="22"/>
                <w:szCs w:val="22"/>
              </w:rPr>
              <w:t xml:space="preserve">Electives and Technical Courses </w:t>
            </w:r>
          </w:p>
        </w:tc>
        <w:tc>
          <w:tcPr>
            <w:tcW w:w="1264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7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883B1B" w:rsidRPr="0064294A" w:rsidRDefault="00883B1B" w:rsidP="00883B1B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83B1B" w:rsidRDefault="00883B1B" w:rsidP="00883B1B">
      <w:pPr>
        <w:tabs>
          <w:tab w:val="left" w:pos="0"/>
          <w:tab w:val="left" w:pos="360"/>
          <w:tab w:val="left" w:pos="720"/>
          <w:tab w:val="left" w:pos="1080"/>
        </w:tabs>
        <w:rPr>
          <w:rFonts w:asciiTheme="majorHAnsi" w:hAnsiTheme="majorHAnsi"/>
        </w:rPr>
        <w:sectPr w:rsidR="00883B1B" w:rsidSect="006429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80" w:right="1742" w:bottom="1080" w:left="1440" w:header="0" w:footer="872" w:gutter="0"/>
          <w:cols w:space="720"/>
          <w:docGrid w:linePitch="360"/>
        </w:sectPr>
      </w:pPr>
    </w:p>
    <w:tbl>
      <w:tblPr>
        <w:tblStyle w:val="TableGrid"/>
        <w:tblpPr w:leftFromText="180" w:rightFromText="180" w:tblpY="555"/>
        <w:tblW w:w="13050" w:type="dxa"/>
        <w:tblLayout w:type="fixed"/>
        <w:tblLook w:val="04A0" w:firstRow="1" w:lastRow="0" w:firstColumn="1" w:lastColumn="0" w:noHBand="0" w:noVBand="1"/>
      </w:tblPr>
      <w:tblGrid>
        <w:gridCol w:w="900"/>
        <w:gridCol w:w="2178"/>
        <w:gridCol w:w="2052"/>
        <w:gridCol w:w="2520"/>
        <w:gridCol w:w="1631"/>
        <w:gridCol w:w="1568"/>
        <w:gridCol w:w="2201"/>
      </w:tblGrid>
      <w:tr w:rsidR="00E41D3F" w:rsidTr="00CB4C71">
        <w:tc>
          <w:tcPr>
            <w:tcW w:w="900" w:type="dxa"/>
          </w:tcPr>
          <w:p w:rsidR="0064294A" w:rsidRP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  <w:b/>
              </w:rPr>
            </w:pPr>
            <w:r w:rsidRPr="00E41D3F">
              <w:rPr>
                <w:rFonts w:asciiTheme="majorHAnsi" w:hAnsiTheme="majorHAnsi"/>
                <w:b/>
              </w:rPr>
              <w:lastRenderedPageBreak/>
              <w:t>Grade</w:t>
            </w:r>
          </w:p>
        </w:tc>
        <w:tc>
          <w:tcPr>
            <w:tcW w:w="2178" w:type="dxa"/>
          </w:tcPr>
          <w:p w:rsidR="0064294A" w:rsidRP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  <w:b/>
              </w:rPr>
            </w:pPr>
            <w:r w:rsidRPr="00E41D3F">
              <w:rPr>
                <w:rFonts w:asciiTheme="majorHAnsi" w:hAnsiTheme="majorHAnsi"/>
                <w:b/>
              </w:rPr>
              <w:t>School Activities</w:t>
            </w:r>
          </w:p>
        </w:tc>
        <w:tc>
          <w:tcPr>
            <w:tcW w:w="2052" w:type="dxa"/>
          </w:tcPr>
          <w:p w:rsidR="0064294A" w:rsidRP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  <w:b/>
              </w:rPr>
            </w:pPr>
            <w:r w:rsidRPr="00E41D3F">
              <w:rPr>
                <w:rFonts w:asciiTheme="majorHAnsi" w:hAnsiTheme="majorHAnsi"/>
                <w:b/>
              </w:rPr>
              <w:t>Student Activities</w:t>
            </w:r>
          </w:p>
        </w:tc>
        <w:tc>
          <w:tcPr>
            <w:tcW w:w="2520" w:type="dxa"/>
          </w:tcPr>
          <w:p w:rsidR="0064294A" w:rsidRP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  <w:b/>
              </w:rPr>
            </w:pPr>
            <w:r w:rsidRPr="00E41D3F">
              <w:rPr>
                <w:rFonts w:asciiTheme="majorHAnsi" w:hAnsiTheme="majorHAnsi"/>
                <w:b/>
              </w:rPr>
              <w:t>Tools and Assessments</w:t>
            </w:r>
          </w:p>
        </w:tc>
        <w:tc>
          <w:tcPr>
            <w:tcW w:w="1631" w:type="dxa"/>
          </w:tcPr>
          <w:p w:rsidR="0064294A" w:rsidRP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  <w:b/>
              </w:rPr>
            </w:pPr>
            <w:r w:rsidRPr="00E41D3F">
              <w:rPr>
                <w:rFonts w:asciiTheme="majorHAnsi" w:hAnsiTheme="majorHAnsi"/>
                <w:b/>
              </w:rPr>
              <w:t>Learning Environment/Responsibility</w:t>
            </w:r>
          </w:p>
        </w:tc>
        <w:tc>
          <w:tcPr>
            <w:tcW w:w="1568" w:type="dxa"/>
          </w:tcPr>
          <w:p w:rsidR="0064294A" w:rsidRP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  <w:b/>
              </w:rPr>
            </w:pPr>
            <w:r w:rsidRPr="00E41D3F">
              <w:rPr>
                <w:rFonts w:asciiTheme="majorHAnsi" w:hAnsiTheme="majorHAnsi"/>
                <w:b/>
              </w:rPr>
              <w:t>Timeline</w:t>
            </w:r>
          </w:p>
        </w:tc>
        <w:tc>
          <w:tcPr>
            <w:tcW w:w="2201" w:type="dxa"/>
          </w:tcPr>
          <w:p w:rsidR="0064294A" w:rsidRP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  <w:b/>
              </w:rPr>
            </w:pPr>
            <w:r w:rsidRPr="00E41D3F">
              <w:rPr>
                <w:rFonts w:asciiTheme="majorHAnsi" w:hAnsiTheme="majorHAnsi"/>
                <w:b/>
              </w:rPr>
              <w:t>Resources We Have/Resources We Need</w:t>
            </w:r>
          </w:p>
        </w:tc>
      </w:tr>
      <w:tr w:rsidR="00E41D3F" w:rsidTr="00CB4C71">
        <w:trPr>
          <w:trHeight w:val="1152"/>
        </w:trPr>
        <w:tc>
          <w:tcPr>
            <w:tcW w:w="900" w:type="dxa"/>
          </w:tcPr>
          <w:p w:rsidR="0064294A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7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52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3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41D3F" w:rsidTr="00CB4C71">
        <w:trPr>
          <w:trHeight w:val="1152"/>
        </w:trPr>
        <w:tc>
          <w:tcPr>
            <w:tcW w:w="900" w:type="dxa"/>
          </w:tcPr>
          <w:p w:rsidR="0064294A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7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52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3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41D3F" w:rsidTr="00CB4C71">
        <w:trPr>
          <w:trHeight w:val="1152"/>
        </w:trPr>
        <w:tc>
          <w:tcPr>
            <w:tcW w:w="900" w:type="dxa"/>
          </w:tcPr>
          <w:p w:rsidR="0064294A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17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52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3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41D3F" w:rsidTr="00CB4C71">
        <w:trPr>
          <w:trHeight w:val="1152"/>
        </w:trPr>
        <w:tc>
          <w:tcPr>
            <w:tcW w:w="900" w:type="dxa"/>
          </w:tcPr>
          <w:p w:rsidR="0064294A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17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52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3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41D3F" w:rsidTr="00CB4C71">
        <w:trPr>
          <w:trHeight w:val="1152"/>
        </w:trPr>
        <w:tc>
          <w:tcPr>
            <w:tcW w:w="900" w:type="dxa"/>
          </w:tcPr>
          <w:p w:rsidR="0064294A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7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52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3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41D3F" w:rsidTr="00CB4C71">
        <w:trPr>
          <w:trHeight w:val="1152"/>
        </w:trPr>
        <w:tc>
          <w:tcPr>
            <w:tcW w:w="900" w:type="dxa"/>
          </w:tcPr>
          <w:p w:rsidR="0064294A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17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52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3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</w:tcPr>
          <w:p w:rsidR="0064294A" w:rsidRDefault="0064294A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E41D3F" w:rsidTr="00CB4C71">
        <w:trPr>
          <w:trHeight w:val="1152"/>
        </w:trPr>
        <w:tc>
          <w:tcPr>
            <w:tcW w:w="900" w:type="dxa"/>
          </w:tcPr>
          <w:p w:rsid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178" w:type="dxa"/>
          </w:tcPr>
          <w:p w:rsid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52" w:type="dxa"/>
          </w:tcPr>
          <w:p w:rsid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631" w:type="dxa"/>
          </w:tcPr>
          <w:p w:rsid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8" w:type="dxa"/>
          </w:tcPr>
          <w:p w:rsid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</w:tcPr>
          <w:p w:rsidR="00E41D3F" w:rsidRDefault="00E41D3F" w:rsidP="00CB4C71">
            <w:pPr>
              <w:tabs>
                <w:tab w:val="left" w:pos="720"/>
                <w:tab w:val="left" w:pos="1008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52064" w:rsidRPr="00042588" w:rsidRDefault="00CB4C71" w:rsidP="00CB4C71">
      <w:pPr>
        <w:pStyle w:val="Heading1"/>
      </w:pPr>
      <w:r>
        <w:t xml:space="preserve">Career Advising, Counseling and Work-based Learning Action Plan </w:t>
      </w:r>
    </w:p>
    <w:sectPr w:rsidR="00552064" w:rsidRPr="00042588" w:rsidSect="0064294A">
      <w:pgSz w:w="15840" w:h="12240" w:orient="landscape"/>
      <w:pgMar w:top="1080" w:right="1742" w:bottom="1080" w:left="1440" w:header="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24" w:rsidRDefault="00760D24" w:rsidP="00A05D5D">
      <w:r>
        <w:separator/>
      </w:r>
    </w:p>
  </w:endnote>
  <w:endnote w:type="continuationSeparator" w:id="0">
    <w:p w:rsidR="00760D24" w:rsidRDefault="00760D24" w:rsidP="00A0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8F" w:rsidRDefault="00780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71" w:rsidRDefault="00960471" w:rsidP="00A05D5D">
    <w:pPr>
      <w:pStyle w:val="Footer"/>
      <w:tabs>
        <w:tab w:val="clear" w:pos="8640"/>
        <w:tab w:val="right" w:pos="10350"/>
      </w:tabs>
      <w:jc w:val="right"/>
    </w:pPr>
  </w:p>
  <w:p w:rsidR="00960471" w:rsidRDefault="00960471" w:rsidP="00A05D5D">
    <w:pPr>
      <w:pStyle w:val="Footer"/>
      <w:tabs>
        <w:tab w:val="clear" w:pos="8640"/>
        <w:tab w:val="right" w:pos="10350"/>
      </w:tabs>
      <w:jc w:val="right"/>
    </w:pPr>
  </w:p>
  <w:p w:rsidR="00960471" w:rsidRDefault="00780C8F" w:rsidP="00A05D5D">
    <w:pPr>
      <w:pStyle w:val="Footer"/>
      <w:tabs>
        <w:tab w:val="clear" w:pos="8640"/>
        <w:tab w:val="right" w:pos="103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A840B" wp14:editId="7DE87674">
              <wp:simplePos x="0" y="0"/>
              <wp:positionH relativeFrom="column">
                <wp:posOffset>628650</wp:posOffset>
              </wp:positionH>
              <wp:positionV relativeFrom="paragraph">
                <wp:posOffset>104775</wp:posOffset>
              </wp:positionV>
              <wp:extent cx="697230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471" w:rsidRPr="00991BCC" w:rsidRDefault="00960471" w:rsidP="00780C8F">
                          <w:pPr>
                            <w:jc w:val="center"/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</w:pPr>
                          <w:r w:rsidRPr="00991BCC"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  <w:t xml:space="preserve">Powered by the Ohio Appalachian Collaborative and Ohio’s Straight </w:t>
                          </w:r>
                          <w:proofErr w:type="gramStart"/>
                          <w:r w:rsidRPr="00991BCC"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  <w:t>A</w:t>
                          </w:r>
                          <w:proofErr w:type="gramEnd"/>
                          <w:r w:rsidRPr="00991BCC"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  <w:t xml:space="preserve"> Innovation Fund.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A84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9.5pt;margin-top:8.25pt;width:54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" filled="f" stroked="f">
              <v:textbox>
                <w:txbxContent>
                  <w:p w:rsidR="00960471" w:rsidRPr="00991BCC" w:rsidRDefault="00960471" w:rsidP="00780C8F">
                    <w:pPr>
                      <w:jc w:val="center"/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</w:pPr>
                    <w:r w:rsidRPr="00991BCC"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  <w:t xml:space="preserve">Powered by the Ohio Appalachian Collaborative and Ohio’s Straight </w:t>
                    </w:r>
                    <w:proofErr w:type="gramStart"/>
                    <w:r w:rsidRPr="00991BCC"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  <w:t>A</w:t>
                    </w:r>
                    <w:proofErr w:type="gramEnd"/>
                    <w:r w:rsidRPr="00991BCC"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  <w:t xml:space="preserve"> Innovation Fund.</w:t>
                    </w:r>
                  </w:p>
                </w:txbxContent>
              </v:textbox>
            </v:shape>
          </w:pict>
        </mc:Fallback>
      </mc:AlternateContent>
    </w:r>
    <w:r w:rsidR="00883B1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DA6E8E" wp14:editId="35D02B82">
              <wp:simplePos x="0" y="0"/>
              <wp:positionH relativeFrom="column">
                <wp:posOffset>-914400</wp:posOffset>
              </wp:positionH>
              <wp:positionV relativeFrom="paragraph">
                <wp:posOffset>510359</wp:posOffset>
              </wp:positionV>
              <wp:extent cx="10034270" cy="342900"/>
              <wp:effectExtent l="0" t="0" r="508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4270" cy="342900"/>
                      </a:xfrm>
                      <a:prstGeom prst="rect">
                        <a:avLst/>
                      </a:prstGeom>
                      <a:solidFill>
                        <a:srgbClr val="007ED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0471" w:rsidRDefault="00960471" w:rsidP="00960471">
                          <w:pPr>
                            <w:jc w:val="center"/>
                          </w:pPr>
                        </w:p>
                        <w:p w:rsidR="00960471" w:rsidRDefault="00960471" w:rsidP="009604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A6E8E" id="Rectangle 11" o:spid="_x0000_s1028" style="position:absolute;left:0;text-align:left;margin-left:-1in;margin-top:40.2pt;width:79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" fillcolor="#007edb" stroked="f">
              <v:textbox>
                <w:txbxContent>
                  <w:p w:rsidR="00960471" w:rsidRDefault="00960471" w:rsidP="00960471">
                    <w:pPr>
                      <w:jc w:val="center"/>
                    </w:pPr>
                  </w:p>
                  <w:p w:rsidR="00960471" w:rsidRDefault="00960471" w:rsidP="009604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0" w:rsidRDefault="00780C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3BAC67" wp14:editId="0551DC0A">
              <wp:simplePos x="0" y="0"/>
              <wp:positionH relativeFrom="column">
                <wp:posOffset>561975</wp:posOffset>
              </wp:positionH>
              <wp:positionV relativeFrom="paragraph">
                <wp:posOffset>344805</wp:posOffset>
              </wp:positionV>
              <wp:extent cx="69723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970" w:rsidRPr="00991BCC" w:rsidRDefault="002F1970" w:rsidP="002F1970">
                          <w:pPr>
                            <w:jc w:val="center"/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</w:pPr>
                          <w:r w:rsidRPr="00991BCC"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  <w:t>Pow</w:t>
                          </w:r>
                          <w:bookmarkStart w:id="0" w:name="_GoBack"/>
                          <w:r w:rsidRPr="00991BCC"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  <w:t xml:space="preserve">ered by the Ohio Appalachian Collaborative and Ohio’s Straight </w:t>
                          </w:r>
                          <w:proofErr w:type="gramStart"/>
                          <w:r w:rsidRPr="00991BCC"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  <w:t>A</w:t>
                          </w:r>
                          <w:proofErr w:type="gramEnd"/>
                          <w:r w:rsidRPr="00991BCC">
                            <w:rPr>
                              <w:rFonts w:ascii="Calibri" w:hAnsi="Calibri" w:cs="Calibri"/>
                              <w:color w:val="7A7D89"/>
                              <w:sz w:val="22"/>
                              <w:szCs w:val="22"/>
                            </w:rPr>
                            <w:t xml:space="preserve"> Innovation Fund.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BAC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4.25pt;margin-top:27.15pt;width:54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" filled="f" stroked="f">
              <v:textbox>
                <w:txbxContent>
                  <w:p w:rsidR="002F1970" w:rsidRPr="00991BCC" w:rsidRDefault="002F1970" w:rsidP="002F1970">
                    <w:pPr>
                      <w:jc w:val="center"/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</w:pPr>
                    <w:r w:rsidRPr="00991BCC"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  <w:t>Pow</w:t>
                    </w:r>
                    <w:bookmarkStart w:id="1" w:name="_GoBack"/>
                    <w:r w:rsidRPr="00991BCC"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  <w:t xml:space="preserve">ered by the Ohio Appalachian Collaborative and Ohio’s Straight </w:t>
                    </w:r>
                    <w:proofErr w:type="gramStart"/>
                    <w:r w:rsidRPr="00991BCC"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  <w:t>A</w:t>
                    </w:r>
                    <w:proofErr w:type="gramEnd"/>
                    <w:r w:rsidRPr="00991BCC">
                      <w:rPr>
                        <w:rFonts w:ascii="Calibri" w:hAnsi="Calibri" w:cs="Calibri"/>
                        <w:color w:val="7A7D89"/>
                        <w:sz w:val="22"/>
                        <w:szCs w:val="22"/>
                      </w:rPr>
                      <w:t xml:space="preserve"> Innovation Fund.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2F197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61BDDD" wp14:editId="10BD828F">
              <wp:simplePos x="0" y="0"/>
              <wp:positionH relativeFrom="column">
                <wp:posOffset>-904874</wp:posOffset>
              </wp:positionH>
              <wp:positionV relativeFrom="paragraph">
                <wp:posOffset>626110</wp:posOffset>
              </wp:positionV>
              <wp:extent cx="10096500" cy="295275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0" cy="295275"/>
                      </a:xfrm>
                      <a:prstGeom prst="rect">
                        <a:avLst/>
                      </a:prstGeom>
                      <a:solidFill>
                        <a:srgbClr val="007ED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970" w:rsidRDefault="002F1970" w:rsidP="002F1970">
                          <w:pPr>
                            <w:jc w:val="center"/>
                          </w:pPr>
                        </w:p>
                        <w:p w:rsidR="002F1970" w:rsidRDefault="002F1970" w:rsidP="002F197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61BDDD" id="Rectangle 5" o:spid="_x0000_s1031" style="position:absolute;margin-left:-71.25pt;margin-top:49.3pt;width:79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" fillcolor="#007edb" stroked="f">
              <v:textbox>
                <w:txbxContent>
                  <w:p w:rsidR="002F1970" w:rsidRDefault="002F1970" w:rsidP="002F1970">
                    <w:pPr>
                      <w:jc w:val="center"/>
                    </w:pPr>
                  </w:p>
                  <w:p w:rsidR="002F1970" w:rsidRDefault="002F1970" w:rsidP="002F197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24" w:rsidRDefault="00760D24" w:rsidP="00A05D5D">
      <w:r>
        <w:separator/>
      </w:r>
    </w:p>
  </w:footnote>
  <w:footnote w:type="continuationSeparator" w:id="0">
    <w:p w:rsidR="00760D24" w:rsidRDefault="00760D24" w:rsidP="00A0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8F" w:rsidRDefault="00780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71" w:rsidRDefault="00960471" w:rsidP="00960471">
    <w:pPr>
      <w:pStyle w:val="Header"/>
      <w:tabs>
        <w:tab w:val="left" w:pos="1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FE4BD" wp14:editId="11BCA19B">
              <wp:simplePos x="0" y="0"/>
              <wp:positionH relativeFrom="column">
                <wp:posOffset>-914399</wp:posOffset>
              </wp:positionH>
              <wp:positionV relativeFrom="paragraph">
                <wp:posOffset>-35626</wp:posOffset>
              </wp:positionV>
              <wp:extent cx="10034476" cy="228600"/>
              <wp:effectExtent l="0" t="0" r="508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4476" cy="228600"/>
                      </a:xfrm>
                      <a:prstGeom prst="rect">
                        <a:avLst/>
                      </a:prstGeom>
                      <a:solidFill>
                        <a:srgbClr val="E8952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0471" w:rsidRDefault="00960471" w:rsidP="00960471">
                          <w:pPr>
                            <w:jc w:val="center"/>
                          </w:pPr>
                        </w:p>
                        <w:p w:rsidR="00960471" w:rsidRDefault="00960471" w:rsidP="009604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E4BD" id="Rectangle 4" o:spid="_x0000_s1026" style="position:absolute;left:0;text-align:left;margin-left:-1in;margin-top:-2.8pt;width:790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" fillcolor="#e89524" stroked="f">
              <v:textbox>
                <w:txbxContent>
                  <w:p w:rsidR="00960471" w:rsidRDefault="00960471" w:rsidP="00960471">
                    <w:pPr>
                      <w:jc w:val="center"/>
                    </w:pPr>
                  </w:p>
                  <w:p w:rsidR="00960471" w:rsidRDefault="00960471" w:rsidP="009604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960471" w:rsidRDefault="00960471" w:rsidP="00960471">
    <w:pPr>
      <w:pStyle w:val="Header"/>
      <w:tabs>
        <w:tab w:val="left" w:pos="180"/>
      </w:tabs>
      <w:jc w:val="center"/>
    </w:pPr>
  </w:p>
  <w:p w:rsidR="00960471" w:rsidRDefault="00960471" w:rsidP="00960471">
    <w:pPr>
      <w:pStyle w:val="Header"/>
      <w:tabs>
        <w:tab w:val="clear" w:pos="4320"/>
        <w:tab w:val="left" w:pos="-2430"/>
        <w:tab w:val="left" w:pos="720"/>
        <w:tab w:val="right" w:pos="9540"/>
      </w:tabs>
      <w:jc w:val="center"/>
    </w:pPr>
    <w:r>
      <w:rPr>
        <w:noProof/>
      </w:rPr>
      <w:drawing>
        <wp:inline distT="0" distB="0" distL="0" distR="0" wp14:anchorId="2983C54D" wp14:editId="5CF1A6FA">
          <wp:extent cx="2971800" cy="1425166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decide-powerpoint-graphic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107" cy="142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70" w:rsidRDefault="002F1970">
    <w:pPr>
      <w:pStyle w:val="Header"/>
    </w:pPr>
    <w:r w:rsidRPr="002F197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A8B0D0" wp14:editId="4F4B04D7">
              <wp:simplePos x="0" y="0"/>
              <wp:positionH relativeFrom="column">
                <wp:posOffset>-904875</wp:posOffset>
              </wp:positionH>
              <wp:positionV relativeFrom="paragraph">
                <wp:posOffset>-38100</wp:posOffset>
              </wp:positionV>
              <wp:extent cx="10048875" cy="2762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276225"/>
                      </a:xfrm>
                      <a:prstGeom prst="rect">
                        <a:avLst/>
                      </a:prstGeom>
                      <a:solidFill>
                        <a:srgbClr val="E8952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970" w:rsidRDefault="002F1970" w:rsidP="002F1970">
                          <w:pPr>
                            <w:jc w:val="center"/>
                          </w:pPr>
                        </w:p>
                        <w:p w:rsidR="002F1970" w:rsidRDefault="002F1970" w:rsidP="002F197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8B0D0" id="Rectangle 1" o:spid="_x0000_s1029" style="position:absolute;margin-left:-71.25pt;margin-top:-3pt;width:79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" fillcolor="#e89524" stroked="f">
              <v:textbox>
                <w:txbxContent>
                  <w:p w:rsidR="002F1970" w:rsidRDefault="002F1970" w:rsidP="002F1970">
                    <w:pPr>
                      <w:jc w:val="center"/>
                    </w:pPr>
                  </w:p>
                  <w:p w:rsidR="002F1970" w:rsidRDefault="002F1970" w:rsidP="002F197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35"/>
    <w:rsid w:val="00042588"/>
    <w:rsid w:val="000A0798"/>
    <w:rsid w:val="00150B6F"/>
    <w:rsid w:val="002A6BCA"/>
    <w:rsid w:val="002F1970"/>
    <w:rsid w:val="003763A6"/>
    <w:rsid w:val="003E7B63"/>
    <w:rsid w:val="004031AB"/>
    <w:rsid w:val="004068E4"/>
    <w:rsid w:val="00552064"/>
    <w:rsid w:val="0064294A"/>
    <w:rsid w:val="007318B9"/>
    <w:rsid w:val="00760D24"/>
    <w:rsid w:val="00780C8F"/>
    <w:rsid w:val="00834741"/>
    <w:rsid w:val="00883B1B"/>
    <w:rsid w:val="009415A0"/>
    <w:rsid w:val="00960471"/>
    <w:rsid w:val="009707D7"/>
    <w:rsid w:val="00991BCC"/>
    <w:rsid w:val="00A05D5D"/>
    <w:rsid w:val="00AC7AC0"/>
    <w:rsid w:val="00C81096"/>
    <w:rsid w:val="00CB4C71"/>
    <w:rsid w:val="00D27845"/>
    <w:rsid w:val="00D41704"/>
    <w:rsid w:val="00E41D3F"/>
    <w:rsid w:val="00E65D69"/>
    <w:rsid w:val="00EA7C35"/>
    <w:rsid w:val="00E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CFD4334-DE9F-4957-85EC-49713CF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B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5D"/>
  </w:style>
  <w:style w:type="paragraph" w:styleId="Footer">
    <w:name w:val="footer"/>
    <w:basedOn w:val="Normal"/>
    <w:link w:val="FooterChar"/>
    <w:uiPriority w:val="99"/>
    <w:unhideWhenUsed/>
    <w:rsid w:val="00A05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5D"/>
  </w:style>
  <w:style w:type="paragraph" w:styleId="BalloonText">
    <w:name w:val="Balloon Text"/>
    <w:basedOn w:val="Normal"/>
    <w:link w:val="BalloonTextChar"/>
    <w:uiPriority w:val="99"/>
    <w:semiHidden/>
    <w:unhideWhenUsed/>
    <w:rsid w:val="00A05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3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elligot\Documents\OAC%20Straight%20A%20work\Communications\Branding\u-decide-letterhead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35698-B82C-4657-83BC-C697ECA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u-decide-letterhead_2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McElligott</dc:creator>
  <cp:keywords/>
  <dc:description/>
  <cp:lastModifiedBy>Colleen McElligott</cp:lastModifiedBy>
  <cp:revision>3</cp:revision>
  <dcterms:created xsi:type="dcterms:W3CDTF">2015-02-09T18:42:00Z</dcterms:created>
  <dcterms:modified xsi:type="dcterms:W3CDTF">2015-02-18T17:14:00Z</dcterms:modified>
</cp:coreProperties>
</file>